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3588"/>
        <w:gridCol w:w="6492"/>
      </w:tblGrid>
      <w:tr w:rsidR="00B102C4" w:rsidTr="00A64680">
        <w:tc>
          <w:tcPr>
            <w:tcW w:w="3588" w:type="dxa"/>
          </w:tcPr>
          <w:p w:rsidR="00B102C4" w:rsidRPr="00037C60" w:rsidRDefault="00B102C4" w:rsidP="003478F5">
            <w:pPr>
              <w:jc w:val="center"/>
            </w:pPr>
            <w:r w:rsidRPr="00037C60">
              <w:t>UBND THỊ XÃ CHÍ LINH</w:t>
            </w:r>
          </w:p>
          <w:p w:rsidR="00B102C4" w:rsidRDefault="00622E49" w:rsidP="003478F5">
            <w:pPr>
              <w:jc w:val="center"/>
              <w:rPr>
                <w:b/>
              </w:rPr>
            </w:pPr>
            <w:r>
              <w:rPr>
                <w:noProof/>
              </w:rPr>
              <w:pict>
                <v:line id="_x0000_s1026" style="position:absolute;left:0;text-align:left;z-index:1;visibility:visible" from="39.6pt,16.45pt" to="117.6pt,16.45pt"/>
              </w:pict>
            </w:r>
            <w:r w:rsidR="00B102C4" w:rsidRPr="000B09AD">
              <w:rPr>
                <w:b/>
              </w:rPr>
              <w:t>TRƯỜNG THCS SAO ĐỎ</w:t>
            </w:r>
          </w:p>
          <w:p w:rsidR="00B102C4" w:rsidRDefault="00B102C4" w:rsidP="003478F5">
            <w:pPr>
              <w:jc w:val="center"/>
              <w:rPr>
                <w:sz w:val="26"/>
                <w:szCs w:val="26"/>
              </w:rPr>
            </w:pPr>
          </w:p>
          <w:p w:rsidR="00B102C4" w:rsidRPr="00B4659A" w:rsidRDefault="00B102C4" w:rsidP="003478F5">
            <w:pPr>
              <w:jc w:val="center"/>
              <w:rPr>
                <w:sz w:val="26"/>
                <w:szCs w:val="26"/>
              </w:rPr>
            </w:pPr>
            <w:r>
              <w:rPr>
                <w:sz w:val="26"/>
                <w:szCs w:val="26"/>
              </w:rPr>
              <w:t xml:space="preserve">Số:      </w:t>
            </w:r>
            <w:r w:rsidR="00615EA9">
              <w:rPr>
                <w:sz w:val="26"/>
                <w:szCs w:val="26"/>
              </w:rPr>
              <w:t>/NQ</w:t>
            </w:r>
            <w:r w:rsidRPr="00B4659A">
              <w:rPr>
                <w:sz w:val="26"/>
                <w:szCs w:val="26"/>
              </w:rPr>
              <w:t>-THCS</w:t>
            </w:r>
          </w:p>
        </w:tc>
        <w:tc>
          <w:tcPr>
            <w:tcW w:w="6492" w:type="dxa"/>
          </w:tcPr>
          <w:p w:rsidR="00B102C4" w:rsidRPr="000B09AD" w:rsidRDefault="00B102C4" w:rsidP="003478F5">
            <w:pPr>
              <w:jc w:val="center"/>
              <w:rPr>
                <w:b/>
              </w:rPr>
            </w:pPr>
            <w:r w:rsidRPr="000B09AD">
              <w:rPr>
                <w:b/>
              </w:rPr>
              <w:t>CỘNG HÒA XÃ HỘI CHỦ NGHĨA VIỆT NAM</w:t>
            </w:r>
          </w:p>
          <w:p w:rsidR="00B102C4" w:rsidRPr="000B09AD" w:rsidRDefault="00B102C4" w:rsidP="003478F5">
            <w:pPr>
              <w:jc w:val="center"/>
              <w:rPr>
                <w:b/>
              </w:rPr>
            </w:pPr>
            <w:r w:rsidRPr="000B09AD">
              <w:rPr>
                <w:b/>
              </w:rPr>
              <w:t>Độc lập - Tự do - Hạnh phúc</w:t>
            </w:r>
          </w:p>
          <w:p w:rsidR="00B102C4" w:rsidRPr="000B09AD" w:rsidRDefault="00622E49" w:rsidP="003478F5">
            <w:pPr>
              <w:jc w:val="center"/>
              <w:rPr>
                <w:b/>
              </w:rPr>
            </w:pPr>
            <w:r>
              <w:rPr>
                <w:noProof/>
              </w:rPr>
              <w:pict>
                <v:line id="Straight Connector 1" o:spid="_x0000_s1027" style="position:absolute;left:0;text-align:left;z-index:2;visibility:visible" from="74.7pt,.8pt" to="242.7pt,.8pt"/>
              </w:pict>
            </w:r>
          </w:p>
          <w:p w:rsidR="00B102C4" w:rsidRPr="000B09AD" w:rsidRDefault="00B102C4" w:rsidP="003478F5">
            <w:pPr>
              <w:jc w:val="center"/>
              <w:rPr>
                <w:i/>
              </w:rPr>
            </w:pPr>
            <w:r w:rsidRPr="000B09AD">
              <w:rPr>
                <w:i/>
              </w:rPr>
              <w:t xml:space="preserve">Sao Đỏ, ngày </w:t>
            </w:r>
            <w:r>
              <w:rPr>
                <w:i/>
              </w:rPr>
              <w:t xml:space="preserve">08 </w:t>
            </w:r>
            <w:r w:rsidRPr="000B09AD">
              <w:rPr>
                <w:i/>
              </w:rPr>
              <w:t xml:space="preserve">tháng </w:t>
            </w:r>
            <w:r>
              <w:rPr>
                <w:i/>
              </w:rPr>
              <w:t>10</w:t>
            </w:r>
            <w:r w:rsidRPr="000B09AD">
              <w:rPr>
                <w:i/>
              </w:rPr>
              <w:t xml:space="preserve"> năm 2016</w:t>
            </w:r>
          </w:p>
        </w:tc>
      </w:tr>
    </w:tbl>
    <w:p w:rsidR="00B102C4" w:rsidRDefault="00B102C4" w:rsidP="003478F5"/>
    <w:p w:rsidR="00B102C4" w:rsidRDefault="00B102C4" w:rsidP="003478F5">
      <w:pPr>
        <w:jc w:val="center"/>
        <w:rPr>
          <w:b/>
        </w:rPr>
      </w:pPr>
    </w:p>
    <w:p w:rsidR="00B102C4" w:rsidRDefault="00B102C4" w:rsidP="003478F5">
      <w:pPr>
        <w:jc w:val="center"/>
        <w:rPr>
          <w:b/>
        </w:rPr>
      </w:pPr>
      <w:r>
        <w:rPr>
          <w:b/>
        </w:rPr>
        <w:t>NGHỊ QUYẾT</w:t>
      </w:r>
    </w:p>
    <w:p w:rsidR="00B102C4" w:rsidRDefault="00B102C4" w:rsidP="003478F5">
      <w:pPr>
        <w:jc w:val="center"/>
        <w:rPr>
          <w:b/>
        </w:rPr>
      </w:pPr>
      <w:r>
        <w:rPr>
          <w:b/>
        </w:rPr>
        <w:t>Hội đồng sư phạm phiên họp ngày 10/10/2016</w:t>
      </w:r>
    </w:p>
    <w:p w:rsidR="00B102C4" w:rsidRDefault="00B102C4" w:rsidP="003478F5">
      <w:pPr>
        <w:ind w:firstLine="720"/>
        <w:jc w:val="both"/>
        <w:rPr>
          <w:b/>
        </w:rPr>
      </w:pPr>
    </w:p>
    <w:p w:rsidR="00B102C4" w:rsidRPr="00822079" w:rsidRDefault="00B102C4" w:rsidP="00DE523A">
      <w:pPr>
        <w:spacing w:before="80" w:after="80"/>
        <w:ind w:firstLine="720"/>
        <w:jc w:val="both"/>
        <w:rPr>
          <w:b/>
          <w:szCs w:val="28"/>
        </w:rPr>
      </w:pPr>
      <w:r w:rsidRPr="00822079">
        <w:rPr>
          <w:b/>
          <w:szCs w:val="28"/>
        </w:rPr>
        <w:t>Kiểm diện</w:t>
      </w:r>
    </w:p>
    <w:p w:rsidR="00B102C4" w:rsidRPr="00822079" w:rsidRDefault="00DD6943" w:rsidP="00DE523A">
      <w:pPr>
        <w:spacing w:before="80" w:after="80"/>
        <w:ind w:firstLine="720"/>
        <w:jc w:val="both"/>
        <w:rPr>
          <w:szCs w:val="28"/>
        </w:rPr>
      </w:pPr>
      <w:r>
        <w:rPr>
          <w:szCs w:val="28"/>
        </w:rPr>
        <w:t>- Tổ KHTN: Đủ</w:t>
      </w:r>
    </w:p>
    <w:p w:rsidR="00B102C4" w:rsidRPr="00822079" w:rsidRDefault="00B102C4" w:rsidP="00DE523A">
      <w:pPr>
        <w:spacing w:before="80" w:after="80"/>
        <w:ind w:firstLine="720"/>
        <w:jc w:val="both"/>
        <w:rPr>
          <w:szCs w:val="28"/>
        </w:rPr>
      </w:pPr>
      <w:r w:rsidRPr="00822079">
        <w:rPr>
          <w:szCs w:val="28"/>
        </w:rPr>
        <w:t xml:space="preserve">- Tổ </w:t>
      </w:r>
      <w:r w:rsidR="00DD6943">
        <w:rPr>
          <w:szCs w:val="28"/>
        </w:rPr>
        <w:t>KHXH: Đủ</w:t>
      </w:r>
    </w:p>
    <w:p w:rsidR="00B102C4" w:rsidRPr="00822079" w:rsidRDefault="00B102C4" w:rsidP="00DE523A">
      <w:pPr>
        <w:spacing w:before="80" w:after="80"/>
        <w:ind w:firstLine="720"/>
        <w:jc w:val="both"/>
        <w:rPr>
          <w:szCs w:val="28"/>
        </w:rPr>
      </w:pPr>
      <w:r w:rsidRPr="00822079">
        <w:rPr>
          <w:szCs w:val="28"/>
        </w:rPr>
        <w:t xml:space="preserve">- Tổ Văn </w:t>
      </w:r>
      <w:r w:rsidR="00DD6943">
        <w:rPr>
          <w:szCs w:val="28"/>
        </w:rPr>
        <w:t>phòng: Hoa (nghỉ sinh con)</w:t>
      </w:r>
    </w:p>
    <w:p w:rsidR="00B102C4" w:rsidRPr="00822079" w:rsidRDefault="00B102C4" w:rsidP="00DE523A">
      <w:pPr>
        <w:spacing w:before="80" w:after="80"/>
        <w:ind w:firstLine="720"/>
        <w:jc w:val="both"/>
        <w:rPr>
          <w:b/>
          <w:szCs w:val="28"/>
        </w:rPr>
      </w:pPr>
      <w:r w:rsidRPr="00822079">
        <w:rPr>
          <w:b/>
          <w:szCs w:val="28"/>
        </w:rPr>
        <w:t>A. Kết quả thực hiện nhiệm vụ từ 08/9-08/10/2016</w:t>
      </w:r>
    </w:p>
    <w:p w:rsidR="00B102C4" w:rsidRPr="00822079" w:rsidRDefault="00B102C4" w:rsidP="00DE523A">
      <w:pPr>
        <w:spacing w:before="80" w:after="80"/>
        <w:ind w:left="720"/>
        <w:rPr>
          <w:szCs w:val="28"/>
          <w:lang w:val="pt-BR"/>
        </w:rPr>
      </w:pPr>
      <w:r w:rsidRPr="00822079">
        <w:rPr>
          <w:b/>
          <w:szCs w:val="28"/>
          <w:lang w:val="pt-BR"/>
        </w:rPr>
        <w:t>1. Chuyên môn</w:t>
      </w:r>
      <w:r w:rsidRPr="00822079">
        <w:rPr>
          <w:b/>
          <w:szCs w:val="28"/>
          <w:lang w:val="pt-BR"/>
        </w:rPr>
        <w:br/>
      </w:r>
      <w:r w:rsidRPr="00822079">
        <w:rPr>
          <w:szCs w:val="28"/>
          <w:lang w:val="pt-BR"/>
        </w:rPr>
        <w:t>- Nề nếp chuyên môn:</w:t>
      </w:r>
    </w:p>
    <w:p w:rsidR="00B102C4" w:rsidRPr="00822079" w:rsidRDefault="00BD4E88" w:rsidP="00DE523A">
      <w:pPr>
        <w:spacing w:before="80" w:after="80"/>
        <w:ind w:firstLine="720"/>
        <w:rPr>
          <w:szCs w:val="28"/>
          <w:lang w:val="pt-BR"/>
        </w:rPr>
      </w:pPr>
      <w:r>
        <w:rPr>
          <w:szCs w:val="28"/>
          <w:lang w:val="pt-BR"/>
        </w:rPr>
        <w:t xml:space="preserve">+ Dạy chính khóa: </w:t>
      </w:r>
      <w:r w:rsidR="00306ECB">
        <w:rPr>
          <w:szCs w:val="28"/>
          <w:lang w:val="pt-BR"/>
        </w:rPr>
        <w:t>Đảm bảo dạy đúng thời khóa biểu, ra vào lớp đúng giờ, dạy học đảm bảo chương trình</w:t>
      </w:r>
      <w:r w:rsidR="00110CB5">
        <w:rPr>
          <w:szCs w:val="28"/>
          <w:lang w:val="pt-BR"/>
        </w:rPr>
        <w:t>.</w:t>
      </w:r>
    </w:p>
    <w:p w:rsidR="00B102C4" w:rsidRPr="00822079" w:rsidRDefault="00B102C4" w:rsidP="00DE523A">
      <w:pPr>
        <w:spacing w:before="80" w:after="80"/>
        <w:ind w:firstLine="720"/>
        <w:rPr>
          <w:szCs w:val="28"/>
          <w:lang w:val="pt-BR"/>
        </w:rPr>
      </w:pPr>
      <w:r w:rsidRPr="00822079">
        <w:rPr>
          <w:szCs w:val="28"/>
          <w:lang w:val="pt-BR"/>
        </w:rPr>
        <w:t xml:space="preserve">+ Bồi dưỡng học sinh giỏi (văn hóa, thể </w:t>
      </w:r>
      <w:r w:rsidR="006C0560">
        <w:rPr>
          <w:szCs w:val="28"/>
          <w:lang w:val="pt-BR"/>
        </w:rPr>
        <w:t>chất): Thực hiện đúng kế hoạch</w:t>
      </w:r>
    </w:p>
    <w:p w:rsidR="00B102C4" w:rsidRPr="00822079" w:rsidRDefault="00B85C98" w:rsidP="00DE523A">
      <w:pPr>
        <w:spacing w:before="80" w:after="80"/>
        <w:ind w:firstLine="720"/>
        <w:rPr>
          <w:szCs w:val="28"/>
          <w:lang w:val="pt-BR"/>
        </w:rPr>
      </w:pPr>
      <w:r>
        <w:rPr>
          <w:szCs w:val="28"/>
          <w:lang w:val="pt-BR"/>
        </w:rPr>
        <w:t>+ Dạy thêm – học thêm: GV lập kế hoạch, tiến hành dạy thêm theo TKB từ 6/9; Nhiều lớp, môn đảm bảo số buổi, GV giảng dạy nhiệt tình, quan tâm rèn kỹ năng cho HS.</w:t>
      </w:r>
      <w:r w:rsidR="006971B4">
        <w:rPr>
          <w:szCs w:val="28"/>
          <w:lang w:val="pt-BR"/>
        </w:rPr>
        <w:t xml:space="preserve"> Một số GV CN thường  xuyên đến lớp sớm ổn định nề nếp học tập đầu giờ cho HS: N.Hiền; Trần Tâm, Tuyết.</w:t>
      </w:r>
    </w:p>
    <w:p w:rsidR="00B102C4" w:rsidRPr="00822079" w:rsidRDefault="00B102C4" w:rsidP="00DE523A">
      <w:pPr>
        <w:spacing w:before="80" w:after="80"/>
        <w:ind w:firstLine="720"/>
        <w:jc w:val="both"/>
        <w:rPr>
          <w:szCs w:val="28"/>
          <w:lang w:val="pt-BR"/>
        </w:rPr>
      </w:pPr>
      <w:r w:rsidRPr="00822079">
        <w:rPr>
          <w:szCs w:val="28"/>
          <w:lang w:val="pt-BR"/>
        </w:rPr>
        <w:t xml:space="preserve">- Kết quả thi Sáng tạo thanh thiếu niên nhi đồng và việc triển khai các cuộc thi (Dạy học theo chủ đề tích hợp, Vận dụng kiến thức liên môn để giải quyết tình huống thực tiễn, Thi Nghiên cứu khoa học, Thiết kế bài giảng </w:t>
      </w:r>
      <w:r w:rsidR="006971B4">
        <w:rPr>
          <w:szCs w:val="28"/>
          <w:lang w:val="pt-BR"/>
        </w:rPr>
        <w:t xml:space="preserve">Elaerning): </w:t>
      </w:r>
    </w:p>
    <w:p w:rsidR="00B102C4" w:rsidRPr="00822079" w:rsidRDefault="00B102C4" w:rsidP="00DE523A">
      <w:pPr>
        <w:spacing w:before="80" w:after="80"/>
        <w:ind w:firstLine="720"/>
        <w:jc w:val="both"/>
        <w:rPr>
          <w:szCs w:val="28"/>
          <w:lang w:val="pt-BR"/>
        </w:rPr>
      </w:pPr>
      <w:r w:rsidRPr="00822079">
        <w:rPr>
          <w:szCs w:val="28"/>
          <w:lang w:val="pt-BR"/>
        </w:rPr>
        <w:t>+ Sáng tạo TTNNĐ: giải nhất, nhì QG</w:t>
      </w:r>
    </w:p>
    <w:p w:rsidR="00B102C4" w:rsidRPr="00822079" w:rsidRDefault="00B102C4" w:rsidP="00DE523A">
      <w:pPr>
        <w:spacing w:before="80" w:after="80"/>
        <w:ind w:firstLine="720"/>
        <w:jc w:val="both"/>
        <w:rPr>
          <w:szCs w:val="28"/>
          <w:lang w:val="pt-BR"/>
        </w:rPr>
      </w:pPr>
      <w:r w:rsidRPr="00822079">
        <w:rPr>
          <w:szCs w:val="28"/>
          <w:lang w:val="pt-BR"/>
        </w:rPr>
        <w:t>+ Các cuộc thi khác:</w:t>
      </w:r>
      <w:r w:rsidR="006971B4">
        <w:rPr>
          <w:szCs w:val="28"/>
          <w:lang w:val="pt-BR"/>
        </w:rPr>
        <w:t xml:space="preserve"> Đang tiến hành</w:t>
      </w:r>
    </w:p>
    <w:p w:rsidR="00B102C4" w:rsidRPr="00822079" w:rsidRDefault="00B102C4" w:rsidP="00DE523A">
      <w:pPr>
        <w:spacing w:before="80" w:after="80"/>
        <w:ind w:firstLine="720"/>
        <w:rPr>
          <w:szCs w:val="28"/>
          <w:lang w:val="pt-BR"/>
        </w:rPr>
      </w:pPr>
      <w:r w:rsidRPr="00822079">
        <w:rPr>
          <w:szCs w:val="28"/>
          <w:lang w:val="pt-BR"/>
        </w:rPr>
        <w:t>- Xây d</w:t>
      </w:r>
      <w:r w:rsidR="00504FE9">
        <w:rPr>
          <w:szCs w:val="28"/>
          <w:lang w:val="pt-BR"/>
        </w:rPr>
        <w:t xml:space="preserve">ựng quỹ đề kiểm tra định kì: Hoàn thành </w:t>
      </w:r>
    </w:p>
    <w:p w:rsidR="00B102C4" w:rsidRPr="00822079" w:rsidRDefault="00B102C4" w:rsidP="00DE523A">
      <w:pPr>
        <w:spacing w:before="80" w:after="80"/>
        <w:ind w:firstLine="720"/>
        <w:rPr>
          <w:szCs w:val="28"/>
          <w:lang w:val="pt-BR"/>
        </w:rPr>
      </w:pPr>
      <w:r w:rsidRPr="00822079">
        <w:rPr>
          <w:szCs w:val="28"/>
          <w:lang w:val="pt-BR"/>
        </w:rPr>
        <w:t xml:space="preserve">- Khảo sát chất lượng đầu năm: </w:t>
      </w:r>
      <w:r w:rsidR="00A954A8">
        <w:rPr>
          <w:szCs w:val="28"/>
          <w:lang w:val="pt-BR"/>
        </w:rPr>
        <w:t>Hoàn thành</w:t>
      </w:r>
    </w:p>
    <w:p w:rsidR="00B102C4" w:rsidRPr="00822079" w:rsidRDefault="00B102C4" w:rsidP="00DE523A">
      <w:pPr>
        <w:spacing w:before="80" w:after="80"/>
        <w:ind w:firstLine="720"/>
        <w:jc w:val="both"/>
        <w:rPr>
          <w:szCs w:val="28"/>
        </w:rPr>
      </w:pPr>
      <w:r w:rsidRPr="00822079">
        <w:rPr>
          <w:szCs w:val="28"/>
        </w:rPr>
        <w:t>- Thực hiện chế độ cho điểm:</w:t>
      </w:r>
      <w:r w:rsidR="003D6157">
        <w:rPr>
          <w:szCs w:val="28"/>
        </w:rPr>
        <w:t xml:space="preserve"> Cơ bản đảm bảo tiến độ</w:t>
      </w:r>
    </w:p>
    <w:p w:rsidR="00B102C4" w:rsidRPr="00822079" w:rsidRDefault="00B102C4" w:rsidP="00DE523A">
      <w:pPr>
        <w:spacing w:before="80" w:after="80"/>
        <w:ind w:firstLine="720"/>
        <w:jc w:val="both"/>
        <w:rPr>
          <w:szCs w:val="28"/>
        </w:rPr>
      </w:pPr>
      <w:r w:rsidRPr="00822079">
        <w:rPr>
          <w:szCs w:val="28"/>
        </w:rPr>
        <w:t>- Hồ sơ sổ sách giáo viên (sổ điểm cá nhân, sổ đầu bài, giáo án)</w:t>
      </w:r>
      <w:r w:rsidR="003D6157">
        <w:rPr>
          <w:szCs w:val="28"/>
        </w:rPr>
        <w:t>: Cập nhật thông tin thường xuyên</w:t>
      </w:r>
    </w:p>
    <w:p w:rsidR="009E7412" w:rsidRDefault="00B102C4" w:rsidP="00DE523A">
      <w:pPr>
        <w:spacing w:before="80" w:after="80"/>
        <w:ind w:firstLine="720"/>
        <w:jc w:val="both"/>
        <w:rPr>
          <w:szCs w:val="28"/>
        </w:rPr>
      </w:pPr>
      <w:r w:rsidRPr="00822079">
        <w:rPr>
          <w:szCs w:val="28"/>
        </w:rPr>
        <w:t xml:space="preserve">- Dự giờ: </w:t>
      </w:r>
      <w:r w:rsidR="009E7412">
        <w:rPr>
          <w:szCs w:val="28"/>
        </w:rPr>
        <w:t>Các nhóm đã tiến hành dự giờ các tiết dạy học theo c</w:t>
      </w:r>
      <w:r w:rsidR="00125497">
        <w:rPr>
          <w:szCs w:val="28"/>
        </w:rPr>
        <w:t xml:space="preserve">hủ đề, dự giờ GV </w:t>
      </w:r>
      <w:proofErr w:type="gramStart"/>
      <w:r w:rsidR="00125497">
        <w:rPr>
          <w:szCs w:val="28"/>
        </w:rPr>
        <w:t>mới  về</w:t>
      </w:r>
      <w:proofErr w:type="gramEnd"/>
      <w:r w:rsidR="00125497">
        <w:rPr>
          <w:szCs w:val="28"/>
        </w:rPr>
        <w:t xml:space="preserve"> trường: nhóm toán, Sử</w:t>
      </w:r>
      <w:r w:rsidR="00793239">
        <w:rPr>
          <w:szCs w:val="28"/>
        </w:rPr>
        <w:t>, Vật lí</w:t>
      </w:r>
      <w:r w:rsidR="00125497">
        <w:rPr>
          <w:szCs w:val="28"/>
        </w:rPr>
        <w:t>.</w:t>
      </w:r>
    </w:p>
    <w:p w:rsidR="00B102C4" w:rsidRPr="00822079" w:rsidRDefault="00B102C4" w:rsidP="00DE523A">
      <w:pPr>
        <w:spacing w:before="80" w:after="80"/>
        <w:ind w:firstLine="720"/>
        <w:jc w:val="both"/>
        <w:rPr>
          <w:szCs w:val="28"/>
        </w:rPr>
      </w:pPr>
      <w:r w:rsidRPr="00822079">
        <w:rPr>
          <w:szCs w:val="28"/>
        </w:rPr>
        <w:t>- Khai thác, sử dụng đồ dùng, thiết bị dạy họ</w:t>
      </w:r>
      <w:r w:rsidR="00125497">
        <w:rPr>
          <w:szCs w:val="28"/>
        </w:rPr>
        <w:t xml:space="preserve">c; sử dụng phòng học bộ môn: </w:t>
      </w:r>
      <w:r w:rsidR="004336C3">
        <w:rPr>
          <w:szCs w:val="28"/>
        </w:rPr>
        <w:t>Các môn tích cực mượn đồ dùng dạy học: Sinh, hóa, vật lí.</w:t>
      </w:r>
    </w:p>
    <w:p w:rsidR="00B102C4" w:rsidRPr="00822079" w:rsidRDefault="00B102C4" w:rsidP="00DE523A">
      <w:pPr>
        <w:spacing w:before="80" w:after="80"/>
        <w:ind w:firstLine="720"/>
        <w:jc w:val="both"/>
        <w:rPr>
          <w:szCs w:val="28"/>
        </w:rPr>
      </w:pPr>
      <w:r w:rsidRPr="00822079">
        <w:rPr>
          <w:szCs w:val="28"/>
        </w:rPr>
        <w:t xml:space="preserve">- Hoạt động chuyên </w:t>
      </w:r>
      <w:r w:rsidR="004336C3">
        <w:rPr>
          <w:szCs w:val="28"/>
        </w:rPr>
        <w:t xml:space="preserve">môn trên trường học kết nối: </w:t>
      </w:r>
    </w:p>
    <w:p w:rsidR="00B102C4" w:rsidRPr="00822079" w:rsidRDefault="00B102C4" w:rsidP="00DE523A">
      <w:pPr>
        <w:spacing w:before="80" w:after="80"/>
        <w:ind w:firstLine="720"/>
        <w:jc w:val="both"/>
        <w:rPr>
          <w:szCs w:val="28"/>
        </w:rPr>
      </w:pPr>
      <w:r w:rsidRPr="00822079">
        <w:rPr>
          <w:szCs w:val="28"/>
          <w:lang w:val="vi-VN"/>
        </w:rPr>
        <w:t>- Xây dựng kế hoạch học hướng nghiệp, lập danh sách học sinh đăng kí nộp cho TTGDTX- HNDN Chí Linh.</w:t>
      </w:r>
    </w:p>
    <w:p w:rsidR="00B102C4" w:rsidRDefault="00890230" w:rsidP="00DE523A">
      <w:pPr>
        <w:spacing w:before="80" w:after="80"/>
        <w:ind w:firstLine="720"/>
        <w:jc w:val="both"/>
        <w:rPr>
          <w:b/>
          <w:i/>
          <w:szCs w:val="28"/>
        </w:rPr>
      </w:pPr>
      <w:r>
        <w:rPr>
          <w:b/>
          <w:i/>
          <w:szCs w:val="28"/>
        </w:rPr>
        <w:t xml:space="preserve">* Tồn tại: </w:t>
      </w:r>
    </w:p>
    <w:p w:rsidR="00890230" w:rsidRDefault="00890230" w:rsidP="00DE523A">
      <w:pPr>
        <w:spacing w:before="80" w:after="80"/>
        <w:ind w:firstLine="720"/>
        <w:jc w:val="both"/>
        <w:rPr>
          <w:szCs w:val="28"/>
        </w:rPr>
      </w:pPr>
      <w:r>
        <w:rPr>
          <w:b/>
          <w:i/>
          <w:szCs w:val="28"/>
        </w:rPr>
        <w:lastRenderedPageBreak/>
        <w:t xml:space="preserve">- </w:t>
      </w:r>
      <w:r>
        <w:rPr>
          <w:szCs w:val="28"/>
        </w:rPr>
        <w:t>Còn tiết đổi giờ chưa nhắc HS đem đầy đủ sách vở.</w:t>
      </w:r>
      <w:r w:rsidR="00110CB5">
        <w:rPr>
          <w:szCs w:val="28"/>
        </w:rPr>
        <w:t xml:space="preserve"> Quản lý HS trong giờ chưa nghiêm túc</w:t>
      </w:r>
    </w:p>
    <w:p w:rsidR="006C0560" w:rsidRDefault="006C0560" w:rsidP="00DE523A">
      <w:pPr>
        <w:spacing w:before="80" w:after="80"/>
        <w:ind w:firstLine="720"/>
        <w:jc w:val="both"/>
        <w:rPr>
          <w:szCs w:val="28"/>
        </w:rPr>
      </w:pPr>
      <w:r>
        <w:rPr>
          <w:szCs w:val="28"/>
        </w:rPr>
        <w:t xml:space="preserve">- Nề nếp dạy thêm buổi chiều còn một số mặt hạn chế: ý thức học sinh trong giờ truy bài; </w:t>
      </w:r>
      <w:r w:rsidR="002B0E7C">
        <w:rPr>
          <w:szCs w:val="28"/>
        </w:rPr>
        <w:t xml:space="preserve">còn HS đi muộn, trang phục đến trường chưa nghiêm túc. </w:t>
      </w:r>
      <w:r w:rsidR="007543A4">
        <w:rPr>
          <w:szCs w:val="28"/>
        </w:rPr>
        <w:t xml:space="preserve">Còn giáo viên chưa thực sự nhiệt tình giảng dạy; </w:t>
      </w:r>
    </w:p>
    <w:p w:rsidR="00A954A8" w:rsidRDefault="00A954A8" w:rsidP="00DE523A">
      <w:pPr>
        <w:spacing w:before="80" w:after="80"/>
        <w:ind w:firstLine="720"/>
        <w:jc w:val="both"/>
        <w:rPr>
          <w:szCs w:val="28"/>
        </w:rPr>
      </w:pPr>
      <w:r>
        <w:rPr>
          <w:szCs w:val="28"/>
        </w:rPr>
        <w:t xml:space="preserve">- Nộp bài chấm, thống kê điểm khảo sát đầu năm có môn còn chậm ảnh hưởng đến tiến độ </w:t>
      </w:r>
      <w:proofErr w:type="gramStart"/>
      <w:r>
        <w:rPr>
          <w:szCs w:val="28"/>
        </w:rPr>
        <w:t>chung</w:t>
      </w:r>
      <w:proofErr w:type="gramEnd"/>
      <w:r>
        <w:rPr>
          <w:szCs w:val="28"/>
        </w:rPr>
        <w:t>.</w:t>
      </w:r>
    </w:p>
    <w:p w:rsidR="009E7412" w:rsidRDefault="009E7412" w:rsidP="00DE523A">
      <w:pPr>
        <w:spacing w:before="80" w:after="80"/>
        <w:ind w:firstLine="720"/>
        <w:jc w:val="both"/>
        <w:rPr>
          <w:szCs w:val="28"/>
        </w:rPr>
      </w:pPr>
      <w:r>
        <w:rPr>
          <w:szCs w:val="28"/>
        </w:rPr>
        <w:t xml:space="preserve">- </w:t>
      </w:r>
      <w:r w:rsidR="004336C3">
        <w:rPr>
          <w:szCs w:val="28"/>
        </w:rPr>
        <w:t>Dự giờ c</w:t>
      </w:r>
      <w:r>
        <w:rPr>
          <w:szCs w:val="28"/>
        </w:rPr>
        <w:t>hưa thường xuyên ở các nhóm</w:t>
      </w:r>
    </w:p>
    <w:p w:rsidR="004336C3" w:rsidRDefault="004336C3" w:rsidP="00DE523A">
      <w:pPr>
        <w:spacing w:before="80" w:after="80"/>
        <w:ind w:firstLine="720"/>
        <w:jc w:val="both"/>
        <w:rPr>
          <w:szCs w:val="28"/>
        </w:rPr>
      </w:pPr>
      <w:r>
        <w:rPr>
          <w:szCs w:val="28"/>
        </w:rPr>
        <w:t>- Số lượt giáo viên dạy tại các phòng học bộ môn ít.</w:t>
      </w:r>
      <w:r w:rsidR="00793239">
        <w:rPr>
          <w:szCs w:val="28"/>
        </w:rPr>
        <w:t xml:space="preserve"> Còn giáo viên chưa mượn đồ dùng.</w:t>
      </w:r>
    </w:p>
    <w:p w:rsidR="00793239" w:rsidRDefault="00793239" w:rsidP="00DE523A">
      <w:pPr>
        <w:spacing w:before="80" w:after="80"/>
        <w:ind w:firstLine="720"/>
        <w:jc w:val="both"/>
        <w:rPr>
          <w:szCs w:val="28"/>
        </w:rPr>
      </w:pPr>
      <w:r>
        <w:rPr>
          <w:szCs w:val="28"/>
        </w:rPr>
        <w:t>- Hoạt động trên trang trường học kết nối chưa thường xuyên.</w:t>
      </w:r>
    </w:p>
    <w:p w:rsidR="009E7412" w:rsidRPr="00890230" w:rsidRDefault="00793239" w:rsidP="00DE523A">
      <w:pPr>
        <w:spacing w:before="80" w:after="80"/>
        <w:ind w:firstLine="720"/>
        <w:jc w:val="both"/>
        <w:rPr>
          <w:szCs w:val="28"/>
        </w:rPr>
      </w:pPr>
      <w:r>
        <w:rPr>
          <w:szCs w:val="28"/>
        </w:rPr>
        <w:t>- Cập nhật thông tin ở hồ sơ cá nhân còn sai sót, chưa kịp thời ở một vài đ/c</w:t>
      </w:r>
      <w:r w:rsidR="00BF5467">
        <w:rPr>
          <w:szCs w:val="28"/>
        </w:rPr>
        <w:t xml:space="preserve"> </w:t>
      </w:r>
      <w:proofErr w:type="gramStart"/>
      <w:r w:rsidR="00BF5467">
        <w:rPr>
          <w:szCs w:val="28"/>
        </w:rPr>
        <w:t>( đã</w:t>
      </w:r>
      <w:proofErr w:type="gramEnd"/>
      <w:r w:rsidR="00BF5467">
        <w:rPr>
          <w:szCs w:val="28"/>
        </w:rPr>
        <w:t xml:space="preserve"> nhắc ở các phiên giao ban)</w:t>
      </w:r>
      <w:r>
        <w:rPr>
          <w:szCs w:val="28"/>
        </w:rPr>
        <w:t xml:space="preserve"> </w:t>
      </w:r>
    </w:p>
    <w:p w:rsidR="00B102C4" w:rsidRPr="00822079" w:rsidRDefault="00B102C4" w:rsidP="00DE523A">
      <w:pPr>
        <w:spacing w:before="80" w:after="80"/>
        <w:ind w:firstLine="720"/>
        <w:rPr>
          <w:b/>
          <w:szCs w:val="28"/>
          <w:lang w:val="pt-BR"/>
        </w:rPr>
      </w:pPr>
      <w:r w:rsidRPr="00822079">
        <w:rPr>
          <w:b/>
          <w:szCs w:val="28"/>
          <w:lang w:val="pt-BR"/>
        </w:rPr>
        <w:t>2. Công tác chủ nhiệm:</w:t>
      </w:r>
    </w:p>
    <w:p w:rsidR="00B102C4" w:rsidRPr="00822079" w:rsidRDefault="00B102C4" w:rsidP="00DE523A">
      <w:pPr>
        <w:spacing w:before="80" w:after="80"/>
        <w:ind w:firstLine="720"/>
        <w:jc w:val="both"/>
        <w:rPr>
          <w:szCs w:val="28"/>
          <w:lang w:val="pt-BR"/>
        </w:rPr>
      </w:pPr>
      <w:r w:rsidRPr="00822079">
        <w:rPr>
          <w:szCs w:val="28"/>
          <w:lang w:val="pt-BR"/>
        </w:rPr>
        <w:t>- Nề nếp các lớp: duy trì tương đối tốt. Giáo viên chủ nhiệm quan tâm giáo dục ý thức học sinh, thường xuyên đến lớp các giờ truy bài. Ý thức tự quản của học sinh tương đối tốt. Một số GV đã đến kiểm tra học sinh học bài ở nhà: 7C đc Hái (phối hợp với Đội)</w:t>
      </w:r>
    </w:p>
    <w:p w:rsidR="00B102C4" w:rsidRPr="00822079" w:rsidRDefault="00B102C4" w:rsidP="00DE523A">
      <w:pPr>
        <w:spacing w:before="80" w:after="80"/>
        <w:ind w:firstLine="720"/>
        <w:jc w:val="both"/>
        <w:rPr>
          <w:szCs w:val="28"/>
          <w:lang w:val="pt-BR"/>
        </w:rPr>
      </w:pPr>
      <w:r w:rsidRPr="00822079">
        <w:rPr>
          <w:szCs w:val="28"/>
          <w:lang w:val="pt-BR"/>
        </w:rPr>
        <w:t>- Xử lí các trường hợp học sinh vi phạm đạo đức, phối hợp với gia đình giáo dục kịp thời.</w:t>
      </w:r>
    </w:p>
    <w:p w:rsidR="00B102C4" w:rsidRPr="00822079" w:rsidRDefault="00B102C4" w:rsidP="00DE523A">
      <w:pPr>
        <w:spacing w:before="80" w:after="80"/>
        <w:ind w:firstLine="720"/>
        <w:rPr>
          <w:szCs w:val="28"/>
          <w:lang w:val="pt-BR"/>
        </w:rPr>
      </w:pPr>
      <w:r w:rsidRPr="00822079">
        <w:rPr>
          <w:szCs w:val="28"/>
          <w:lang w:val="pt-BR"/>
        </w:rPr>
        <w:t>- Tiến hành thu góp đầu năm theo hướng dẫn, một số lớp đã quyết toán.</w:t>
      </w:r>
    </w:p>
    <w:p w:rsidR="00B102C4" w:rsidRPr="00822079" w:rsidRDefault="00B102C4" w:rsidP="00DE523A">
      <w:pPr>
        <w:spacing w:before="80" w:after="80"/>
        <w:ind w:firstLine="720"/>
        <w:rPr>
          <w:b/>
          <w:i/>
          <w:szCs w:val="28"/>
          <w:lang w:val="pt-BR"/>
        </w:rPr>
      </w:pPr>
      <w:r w:rsidRPr="00822079">
        <w:rPr>
          <w:b/>
          <w:i/>
          <w:szCs w:val="28"/>
          <w:lang w:val="pt-BR"/>
        </w:rPr>
        <w:t xml:space="preserve">* Tồn tại: </w:t>
      </w:r>
    </w:p>
    <w:p w:rsidR="00B102C4" w:rsidRPr="00822079" w:rsidRDefault="00B102C4" w:rsidP="00DE523A">
      <w:pPr>
        <w:spacing w:before="80" w:after="80"/>
        <w:ind w:firstLine="720"/>
        <w:jc w:val="both"/>
        <w:rPr>
          <w:szCs w:val="28"/>
          <w:lang w:val="pt-BR"/>
        </w:rPr>
      </w:pPr>
      <w:r w:rsidRPr="00822079">
        <w:rPr>
          <w:szCs w:val="28"/>
          <w:lang w:val="pt-BR"/>
        </w:rPr>
        <w:t xml:space="preserve">- </w:t>
      </w:r>
      <w:r w:rsidR="00BF5467">
        <w:rPr>
          <w:szCs w:val="28"/>
          <w:lang w:val="pt-BR"/>
        </w:rPr>
        <w:t>Còn h</w:t>
      </w:r>
      <w:r w:rsidRPr="00822079">
        <w:rPr>
          <w:szCs w:val="28"/>
          <w:lang w:val="pt-BR"/>
        </w:rPr>
        <w:t>ọc sinh vi phạm đạo đức, ý thức tự giác bảo vệ tài sản của nhà trường và vệ sinh chung chưa tốt.</w:t>
      </w:r>
    </w:p>
    <w:p w:rsidR="00B102C4" w:rsidRPr="00822079" w:rsidRDefault="00B102C4" w:rsidP="00DE523A">
      <w:pPr>
        <w:spacing w:before="80" w:after="80"/>
        <w:ind w:firstLine="720"/>
        <w:jc w:val="both"/>
        <w:rPr>
          <w:szCs w:val="28"/>
          <w:lang w:val="pt-BR"/>
        </w:rPr>
      </w:pPr>
      <w:r w:rsidRPr="00822079">
        <w:rPr>
          <w:szCs w:val="28"/>
          <w:lang w:val="pt-BR"/>
        </w:rPr>
        <w:t>- Học sinh chưa chăm học.</w:t>
      </w:r>
    </w:p>
    <w:p w:rsidR="00B102C4" w:rsidRPr="00822079" w:rsidRDefault="00B102C4" w:rsidP="00DE523A">
      <w:pPr>
        <w:spacing w:before="80" w:after="80"/>
        <w:ind w:firstLine="720"/>
        <w:jc w:val="both"/>
        <w:rPr>
          <w:b/>
          <w:szCs w:val="28"/>
          <w:lang w:val="pt-BR"/>
        </w:rPr>
      </w:pPr>
      <w:r w:rsidRPr="00822079">
        <w:rPr>
          <w:b/>
          <w:szCs w:val="28"/>
          <w:lang w:val="pt-BR"/>
        </w:rPr>
        <w:t>3. Cơ sở vật chất:</w:t>
      </w:r>
    </w:p>
    <w:p w:rsidR="00B102C4" w:rsidRPr="00822079" w:rsidRDefault="00B102C4" w:rsidP="00DE523A">
      <w:pPr>
        <w:spacing w:before="80" w:after="80"/>
        <w:ind w:firstLine="720"/>
        <w:jc w:val="both"/>
        <w:rPr>
          <w:szCs w:val="28"/>
          <w:lang w:val="pt-BR"/>
        </w:rPr>
      </w:pPr>
      <w:r w:rsidRPr="00822079">
        <w:rPr>
          <w:szCs w:val="28"/>
          <w:lang w:val="pt-BR"/>
        </w:rPr>
        <w:t>- Hoàn thành sửa chữa, bảo dưỡng hệ thống điện, quạt; thay thế 14 bảng (Đã nghiệm thu chiều 4/10). Sửa chữa nhỏ: trám vá trần nhà làm việc, láng sân sát hố nhảy, trát bồn cây phượng trước cổng trường.</w:t>
      </w:r>
    </w:p>
    <w:p w:rsidR="00B102C4" w:rsidRPr="00822079" w:rsidRDefault="00B102C4" w:rsidP="00DE523A">
      <w:pPr>
        <w:spacing w:before="80" w:after="80"/>
        <w:ind w:firstLine="720"/>
        <w:jc w:val="both"/>
        <w:rPr>
          <w:szCs w:val="28"/>
          <w:lang w:val="pt-BR"/>
        </w:rPr>
      </w:pPr>
      <w:r w:rsidRPr="00822079">
        <w:rPr>
          <w:szCs w:val="28"/>
          <w:lang w:val="pt-BR"/>
        </w:rPr>
        <w:t>Tồn tại: Tiến độ chậm.</w:t>
      </w:r>
    </w:p>
    <w:p w:rsidR="00B102C4" w:rsidRPr="00822079" w:rsidRDefault="00B102C4" w:rsidP="00DE523A">
      <w:pPr>
        <w:spacing w:before="80" w:after="80"/>
        <w:ind w:firstLine="720"/>
        <w:jc w:val="both"/>
        <w:rPr>
          <w:b/>
          <w:szCs w:val="28"/>
          <w:lang w:val="pt-BR"/>
        </w:rPr>
      </w:pPr>
      <w:r w:rsidRPr="00822079">
        <w:rPr>
          <w:b/>
          <w:szCs w:val="28"/>
          <w:lang w:val="pt-BR"/>
        </w:rPr>
        <w:t>4. Đoàn Đội</w:t>
      </w:r>
    </w:p>
    <w:p w:rsidR="00B102C4" w:rsidRPr="00822079" w:rsidRDefault="00B102C4" w:rsidP="00DE523A">
      <w:pPr>
        <w:spacing w:before="80" w:after="80"/>
        <w:ind w:firstLine="720"/>
        <w:jc w:val="both"/>
        <w:rPr>
          <w:szCs w:val="28"/>
          <w:lang w:val="pt-BR"/>
        </w:rPr>
      </w:pPr>
      <w:r w:rsidRPr="00822079">
        <w:rPr>
          <w:szCs w:val="28"/>
          <w:lang w:val="pt-BR"/>
        </w:rPr>
        <w:t>- Duy trì tốt nề nếp chào cờ đầu tuần (chú ý nề nếp hát Quốc ca, Đội ca theo nhạc), lồng ghép với hoạt động văn hóa văn nghệ, thể dục thể thao.</w:t>
      </w:r>
    </w:p>
    <w:p w:rsidR="00B102C4" w:rsidRPr="00822079" w:rsidRDefault="00B102C4" w:rsidP="00DE523A">
      <w:pPr>
        <w:spacing w:before="80" w:after="80"/>
        <w:ind w:firstLine="720"/>
        <w:jc w:val="both"/>
        <w:rPr>
          <w:szCs w:val="28"/>
          <w:lang w:val="pt-BR"/>
        </w:rPr>
      </w:pPr>
      <w:r w:rsidRPr="00822079">
        <w:rPr>
          <w:szCs w:val="28"/>
          <w:lang w:val="pt-BR"/>
        </w:rPr>
        <w:t>- Hướng dẫn các Chi đội tổ chức Đại hội Chi đội. Tổ chức thành công Đại hội liên đội.</w:t>
      </w:r>
    </w:p>
    <w:p w:rsidR="00B102C4" w:rsidRPr="00822079" w:rsidRDefault="00B102C4" w:rsidP="00DE523A">
      <w:pPr>
        <w:spacing w:before="80" w:after="80"/>
        <w:ind w:firstLine="720"/>
        <w:jc w:val="both"/>
        <w:rPr>
          <w:szCs w:val="28"/>
          <w:lang w:val="pt-BR"/>
        </w:rPr>
      </w:pPr>
      <w:r w:rsidRPr="00822079">
        <w:rPr>
          <w:szCs w:val="28"/>
          <w:lang w:val="pt-BR"/>
        </w:rPr>
        <w:t>- Phát động thi đua đợt I từ 6/9-15/10.</w:t>
      </w:r>
    </w:p>
    <w:p w:rsidR="00B102C4" w:rsidRPr="00822079" w:rsidRDefault="00B102C4" w:rsidP="00DE523A">
      <w:pPr>
        <w:spacing w:before="80" w:after="80"/>
        <w:ind w:firstLine="720"/>
        <w:jc w:val="both"/>
        <w:rPr>
          <w:i/>
          <w:szCs w:val="28"/>
          <w:lang w:val="pt-BR"/>
        </w:rPr>
      </w:pPr>
      <w:r w:rsidRPr="00822079">
        <w:rPr>
          <w:szCs w:val="28"/>
          <w:lang w:val="pt-BR"/>
        </w:rPr>
        <w:t xml:space="preserve">- Tổ chức cho học sinh tham dự </w:t>
      </w:r>
      <w:r w:rsidRPr="00822079">
        <w:rPr>
          <w:i/>
          <w:szCs w:val="28"/>
          <w:lang w:val="pt-BR"/>
        </w:rPr>
        <w:t>Đêm hội trăng rằm</w:t>
      </w:r>
    </w:p>
    <w:p w:rsidR="00B102C4" w:rsidRPr="00822079" w:rsidRDefault="00B102C4" w:rsidP="00DE523A">
      <w:pPr>
        <w:spacing w:before="80" w:after="80"/>
        <w:ind w:firstLine="720"/>
        <w:jc w:val="both"/>
        <w:rPr>
          <w:i/>
          <w:szCs w:val="28"/>
          <w:lang w:val="pt-BR"/>
        </w:rPr>
      </w:pPr>
      <w:r w:rsidRPr="00822079">
        <w:rPr>
          <w:b/>
          <w:i/>
          <w:szCs w:val="28"/>
          <w:lang w:val="pt-BR"/>
        </w:rPr>
        <w:t>* Tồn tại:</w:t>
      </w:r>
      <w:r w:rsidRPr="00822079">
        <w:rPr>
          <w:i/>
          <w:szCs w:val="28"/>
          <w:lang w:val="pt-BR"/>
        </w:rPr>
        <w:t xml:space="preserve"> </w:t>
      </w:r>
    </w:p>
    <w:p w:rsidR="00B102C4" w:rsidRDefault="00B102C4" w:rsidP="00DE523A">
      <w:pPr>
        <w:spacing w:before="80" w:after="80"/>
        <w:ind w:firstLine="720"/>
        <w:jc w:val="both"/>
        <w:rPr>
          <w:szCs w:val="28"/>
          <w:lang w:val="pt-BR"/>
        </w:rPr>
      </w:pPr>
      <w:r w:rsidRPr="00822079">
        <w:rPr>
          <w:szCs w:val="28"/>
          <w:lang w:val="pt-BR"/>
        </w:rPr>
        <w:t>Hoạt động văn hóa, văn nghệ, thể dục thể thao chưa được chú ý lồng ghép trong tiết chào cờ. Đội tuyên truyền măng non chưa hoạt động.</w:t>
      </w:r>
    </w:p>
    <w:p w:rsidR="004361D8" w:rsidRPr="00BB5E70" w:rsidRDefault="004361D8" w:rsidP="00DE523A">
      <w:pPr>
        <w:spacing w:before="80" w:after="80"/>
        <w:jc w:val="both"/>
        <w:rPr>
          <w:color w:val="FF0000"/>
          <w:szCs w:val="28"/>
          <w:lang w:val="pt-BR"/>
        </w:rPr>
      </w:pPr>
      <w:r>
        <w:rPr>
          <w:color w:val="FF0000"/>
          <w:szCs w:val="28"/>
          <w:lang w:val="pt-BR"/>
        </w:rPr>
        <w:lastRenderedPageBreak/>
        <w:tab/>
        <w:t>Thực hiện phong trào tiếng trống sạch trường chưa thường xuyên.</w:t>
      </w:r>
    </w:p>
    <w:p w:rsidR="00B102C4" w:rsidRPr="00822079" w:rsidRDefault="00B102C4" w:rsidP="00DE523A">
      <w:pPr>
        <w:spacing w:before="80" w:after="80"/>
        <w:ind w:firstLine="720"/>
        <w:jc w:val="both"/>
        <w:rPr>
          <w:b/>
          <w:szCs w:val="28"/>
          <w:lang w:val="pt-BR"/>
        </w:rPr>
      </w:pPr>
      <w:r w:rsidRPr="00822079">
        <w:rPr>
          <w:b/>
          <w:szCs w:val="28"/>
          <w:lang w:val="pt-BR"/>
        </w:rPr>
        <w:t>5. Công đoàn</w:t>
      </w:r>
    </w:p>
    <w:p w:rsidR="00B102C4" w:rsidRPr="00822079" w:rsidRDefault="00B102C4" w:rsidP="00DE523A">
      <w:pPr>
        <w:spacing w:before="80" w:after="80"/>
        <w:ind w:firstLine="720"/>
        <w:jc w:val="both"/>
        <w:rPr>
          <w:szCs w:val="28"/>
          <w:lang w:val="pt-BR"/>
        </w:rPr>
      </w:pPr>
      <w:r w:rsidRPr="00822079">
        <w:rPr>
          <w:szCs w:val="28"/>
          <w:lang w:val="pt-BR"/>
        </w:rPr>
        <w:t>- Hoàn thành đăng ký thi đua năm học 2016-2017, GVNV không vi phạm sinh con thứ ba.</w:t>
      </w:r>
    </w:p>
    <w:p w:rsidR="00B102C4" w:rsidRPr="00822079" w:rsidRDefault="00B102C4" w:rsidP="00DE523A">
      <w:pPr>
        <w:spacing w:before="80" w:after="80"/>
        <w:ind w:firstLine="720"/>
        <w:jc w:val="both"/>
        <w:rPr>
          <w:szCs w:val="28"/>
          <w:lang w:val="pt-BR"/>
        </w:rPr>
      </w:pPr>
      <w:r w:rsidRPr="00822079">
        <w:rPr>
          <w:szCs w:val="28"/>
          <w:lang w:val="pt-BR"/>
        </w:rPr>
        <w:t>- Tiếp nhận, tổ chức thanh lý tài sản nhập quỹ công đoàn.</w:t>
      </w:r>
    </w:p>
    <w:p w:rsidR="00B102C4" w:rsidRPr="00822079" w:rsidRDefault="00B102C4" w:rsidP="00DE523A">
      <w:pPr>
        <w:spacing w:before="80" w:after="80"/>
        <w:ind w:firstLine="720"/>
        <w:jc w:val="both"/>
        <w:rPr>
          <w:szCs w:val="28"/>
          <w:lang w:val="pt-BR"/>
        </w:rPr>
      </w:pPr>
      <w:r w:rsidRPr="00822079">
        <w:rPr>
          <w:szCs w:val="28"/>
          <w:lang w:val="pt-BR"/>
        </w:rPr>
        <w:t>- Phối hợp với nhà trường tổ chức thành công Hội nghị viên chức</w:t>
      </w:r>
    </w:p>
    <w:p w:rsidR="00B102C4" w:rsidRPr="00822079" w:rsidRDefault="00B102C4" w:rsidP="00DE523A">
      <w:pPr>
        <w:spacing w:before="80" w:after="80"/>
        <w:ind w:firstLine="720"/>
        <w:jc w:val="both"/>
        <w:rPr>
          <w:b/>
          <w:i/>
          <w:szCs w:val="28"/>
          <w:lang w:val="pt-BR"/>
        </w:rPr>
      </w:pPr>
      <w:r w:rsidRPr="00822079">
        <w:rPr>
          <w:b/>
          <w:i/>
          <w:szCs w:val="28"/>
          <w:lang w:val="pt-BR"/>
        </w:rPr>
        <w:t>* Tồn tại</w:t>
      </w:r>
    </w:p>
    <w:p w:rsidR="00B102C4" w:rsidRPr="00822079" w:rsidRDefault="00B102C4" w:rsidP="00DE523A">
      <w:pPr>
        <w:spacing w:before="80" w:after="80"/>
        <w:ind w:firstLine="720"/>
        <w:jc w:val="both"/>
        <w:rPr>
          <w:szCs w:val="28"/>
          <w:lang w:val="pt-BR"/>
        </w:rPr>
      </w:pPr>
      <w:r w:rsidRPr="00822079">
        <w:rPr>
          <w:szCs w:val="28"/>
          <w:lang w:val="pt-BR"/>
        </w:rPr>
        <w:t>- Chưa tổ chức hoạt động văn hóa văn nghệ, thể dục thể thao cho cán bộ giáo viên, nhân viên.</w:t>
      </w:r>
    </w:p>
    <w:p w:rsidR="00B102C4" w:rsidRPr="00822079" w:rsidRDefault="00B102C4" w:rsidP="00DE523A">
      <w:pPr>
        <w:spacing w:before="80" w:after="80"/>
        <w:ind w:firstLine="720"/>
        <w:jc w:val="both"/>
        <w:rPr>
          <w:b/>
          <w:szCs w:val="28"/>
          <w:lang w:val="pt-BR"/>
        </w:rPr>
      </w:pPr>
      <w:r w:rsidRPr="00822079">
        <w:rPr>
          <w:b/>
          <w:szCs w:val="28"/>
          <w:lang w:val="pt-BR"/>
        </w:rPr>
        <w:t>6. Công tác khác:</w:t>
      </w:r>
    </w:p>
    <w:p w:rsidR="00B102C4" w:rsidRPr="00822079" w:rsidRDefault="00B102C4" w:rsidP="00DE523A">
      <w:pPr>
        <w:spacing w:before="80" w:after="80"/>
        <w:ind w:firstLine="720"/>
        <w:jc w:val="both"/>
        <w:rPr>
          <w:szCs w:val="28"/>
          <w:lang w:val="pt-BR"/>
        </w:rPr>
      </w:pPr>
      <w:r w:rsidRPr="00822079">
        <w:rPr>
          <w:szCs w:val="28"/>
          <w:lang w:val="pt-BR"/>
        </w:rPr>
        <w:t>6.1. Tổ chức thành công HNCBVC cấp tổ, cấp trường.</w:t>
      </w:r>
    </w:p>
    <w:p w:rsidR="00B102C4" w:rsidRDefault="00B102C4" w:rsidP="00DE523A">
      <w:pPr>
        <w:spacing w:before="80" w:after="80"/>
        <w:ind w:firstLine="720"/>
        <w:jc w:val="both"/>
        <w:rPr>
          <w:szCs w:val="28"/>
        </w:rPr>
      </w:pPr>
      <w:r w:rsidRPr="00822079">
        <w:rPr>
          <w:szCs w:val="28"/>
          <w:lang w:val="pt-BR"/>
        </w:rPr>
        <w:t xml:space="preserve">6.2. </w:t>
      </w:r>
      <w:r w:rsidRPr="00822079">
        <w:rPr>
          <w:szCs w:val="28"/>
        </w:rPr>
        <w:t xml:space="preserve">Phục vụ cho thi tuyển viên chức: Chia lớp, quản lý lớp, học sinh đến học đúng giờ, không xảy ra </w:t>
      </w:r>
      <w:proofErr w:type="gramStart"/>
      <w:r w:rsidRPr="00822079">
        <w:rPr>
          <w:szCs w:val="28"/>
        </w:rPr>
        <w:t>vi</w:t>
      </w:r>
      <w:proofErr w:type="gramEnd"/>
      <w:r w:rsidRPr="00822079">
        <w:rPr>
          <w:szCs w:val="28"/>
        </w:rPr>
        <w:t xml:space="preserve"> phạm đạo đức trong hai ngày thi. GV dạy các bộ môn Toán, Ngữ văn, Hóa học, Sinh học, Địa lí hướng dẫn HS chuẩn bị bài, yêu cầu HS chuẩn bị bài, kiểm tra </w:t>
      </w:r>
      <w:proofErr w:type="gramStart"/>
      <w:r w:rsidRPr="00822079">
        <w:rPr>
          <w:szCs w:val="28"/>
        </w:rPr>
        <w:t>chu</w:t>
      </w:r>
      <w:proofErr w:type="gramEnd"/>
      <w:r w:rsidRPr="00822079">
        <w:rPr>
          <w:szCs w:val="28"/>
        </w:rPr>
        <w:t xml:space="preserve"> đáo. </w:t>
      </w:r>
    </w:p>
    <w:p w:rsidR="00334C39" w:rsidRDefault="00334C39" w:rsidP="00DE523A">
      <w:pPr>
        <w:spacing w:before="80" w:after="80"/>
        <w:ind w:firstLine="720"/>
        <w:jc w:val="both"/>
        <w:rPr>
          <w:color w:val="FF0000"/>
          <w:szCs w:val="28"/>
        </w:rPr>
      </w:pPr>
      <w:r w:rsidRPr="00334C39">
        <w:rPr>
          <w:color w:val="FF0000"/>
          <w:szCs w:val="28"/>
        </w:rPr>
        <w:t>6.3. Họp hội đồng trường phiên thứ nhất của năm học đúng kế hoạch, phân công nhiệm vụ cho các thành viên, ra quyết nghị năm học 2016-2017.</w:t>
      </w:r>
    </w:p>
    <w:p w:rsidR="00334C39" w:rsidRPr="00334C39" w:rsidRDefault="00334C39" w:rsidP="00DE523A">
      <w:pPr>
        <w:spacing w:before="80" w:after="80"/>
        <w:ind w:firstLine="720"/>
        <w:jc w:val="both"/>
        <w:rPr>
          <w:color w:val="FF0000"/>
          <w:szCs w:val="28"/>
        </w:rPr>
      </w:pPr>
      <w:r>
        <w:rPr>
          <w:color w:val="FF0000"/>
          <w:szCs w:val="28"/>
        </w:rPr>
        <w:t>6.4. Họp CMHS các lớp, bầu ban đại diện CMHS, tổ chức Hội nghị đại biểu bầu ban thường trực CMHS năm học 2016-2017,</w:t>
      </w:r>
      <w:r w:rsidR="00DE523A">
        <w:rPr>
          <w:color w:val="FF0000"/>
          <w:szCs w:val="28"/>
        </w:rPr>
        <w:t xml:space="preserve"> </w:t>
      </w:r>
      <w:r>
        <w:rPr>
          <w:color w:val="FF0000"/>
          <w:szCs w:val="28"/>
        </w:rPr>
        <w:t>phối hợp với nhà trường tổ chức các  hoạt động giáo dục.</w:t>
      </w:r>
    </w:p>
    <w:p w:rsidR="00B102C4" w:rsidRPr="00822079" w:rsidRDefault="00B102C4" w:rsidP="00DE523A">
      <w:pPr>
        <w:spacing w:before="80" w:after="80"/>
        <w:ind w:firstLine="720"/>
        <w:jc w:val="both"/>
        <w:rPr>
          <w:szCs w:val="28"/>
        </w:rPr>
      </w:pPr>
      <w:r w:rsidRPr="00822079">
        <w:rPr>
          <w:b/>
          <w:i/>
          <w:szCs w:val="28"/>
        </w:rPr>
        <w:t>* Tồn tại:</w:t>
      </w:r>
      <w:r w:rsidRPr="00822079">
        <w:rPr>
          <w:szCs w:val="28"/>
        </w:rPr>
        <w:t xml:space="preserve"> Phần chuẩn bị bài của học sinh ở một số tiết chưa tốt dẫn đến không khí lớp học trầm.</w:t>
      </w:r>
    </w:p>
    <w:p w:rsidR="00B102C4" w:rsidRPr="00822079" w:rsidRDefault="00B102C4" w:rsidP="00DE523A">
      <w:pPr>
        <w:spacing w:before="80" w:after="80"/>
        <w:ind w:firstLine="720"/>
        <w:jc w:val="both"/>
        <w:rPr>
          <w:szCs w:val="28"/>
          <w:lang w:val="pt-BR"/>
        </w:rPr>
      </w:pPr>
      <w:r w:rsidRPr="00822079">
        <w:rPr>
          <w:szCs w:val="28"/>
          <w:lang w:val="pt-BR"/>
        </w:rPr>
        <w:t>6.3. Thư viện - Thiết bị: làm sổ sách TV; cho giáo viên mượn đồ dùng, học sinh mượn sách báo; tham mưu mua sắm bổ sung thiết bị dạy học, sách giáo khoa.</w:t>
      </w:r>
    </w:p>
    <w:p w:rsidR="00B102C4" w:rsidRPr="00822079" w:rsidRDefault="00B102C4" w:rsidP="00DE523A">
      <w:pPr>
        <w:spacing w:before="80" w:after="80"/>
        <w:ind w:firstLine="720"/>
        <w:jc w:val="both"/>
        <w:rPr>
          <w:szCs w:val="28"/>
          <w:lang w:val="pt-BR"/>
        </w:rPr>
      </w:pPr>
      <w:r w:rsidRPr="00822079">
        <w:rPr>
          <w:b/>
          <w:i/>
          <w:szCs w:val="28"/>
          <w:lang w:val="pt-BR"/>
        </w:rPr>
        <w:t>* Tồn tại:</w:t>
      </w:r>
      <w:r w:rsidRPr="00822079">
        <w:rPr>
          <w:szCs w:val="28"/>
          <w:lang w:val="pt-BR"/>
        </w:rPr>
        <w:t xml:space="preserve"> Chưa hoàn thành việc làm thẻ học sinh.</w:t>
      </w:r>
    </w:p>
    <w:p w:rsidR="00B102C4" w:rsidRPr="00822079" w:rsidRDefault="00B102C4" w:rsidP="00DE523A">
      <w:pPr>
        <w:spacing w:before="80" w:after="80"/>
        <w:ind w:firstLine="720"/>
        <w:jc w:val="both"/>
        <w:rPr>
          <w:szCs w:val="28"/>
          <w:lang w:val="pt-BR"/>
        </w:rPr>
      </w:pPr>
      <w:r w:rsidRPr="00822079">
        <w:rPr>
          <w:szCs w:val="28"/>
          <w:lang w:val="pt-BR"/>
        </w:rPr>
        <w:t>6.4. Y tế: cung ứng đầy đủ và đảm bảo vệ sinh nước uống cho giáo viên, học sinh; chăm sóc sức khỏe ban đầu cho học sinh khi đau ốm, thương tích.</w:t>
      </w:r>
    </w:p>
    <w:p w:rsidR="00B102C4" w:rsidRPr="00822079" w:rsidRDefault="00B102C4" w:rsidP="00DE523A">
      <w:pPr>
        <w:spacing w:before="80" w:after="80"/>
        <w:ind w:firstLine="720"/>
        <w:jc w:val="both"/>
        <w:rPr>
          <w:szCs w:val="28"/>
          <w:lang w:val="pt-BR"/>
        </w:rPr>
      </w:pPr>
      <w:r w:rsidRPr="00822079">
        <w:rPr>
          <w:b/>
          <w:i/>
          <w:szCs w:val="28"/>
          <w:lang w:val="pt-BR"/>
        </w:rPr>
        <w:t>* Tồn tại:</w:t>
      </w:r>
      <w:r w:rsidR="001F7A5D">
        <w:rPr>
          <w:szCs w:val="28"/>
          <w:lang w:val="pt-BR"/>
        </w:rPr>
        <w:t xml:space="preserve"> C</w:t>
      </w:r>
      <w:r w:rsidRPr="00822079">
        <w:rPr>
          <w:szCs w:val="28"/>
          <w:lang w:val="pt-BR"/>
        </w:rPr>
        <w:t xml:space="preserve">hưa tổ chức tuyên truyền công tác BHYT, phòng chống bệnh tật, tai nạn thương tích; kiểm tra đôn đốc công tác vệ sinh chưa thường xuyên, chưa hiệu quả. </w:t>
      </w:r>
    </w:p>
    <w:p w:rsidR="00B102C4" w:rsidRPr="00822079" w:rsidRDefault="00B102C4" w:rsidP="00DE523A">
      <w:pPr>
        <w:spacing w:before="80" w:after="80"/>
        <w:ind w:firstLine="720"/>
        <w:jc w:val="both"/>
        <w:rPr>
          <w:szCs w:val="28"/>
          <w:lang w:val="pt-BR"/>
        </w:rPr>
      </w:pPr>
      <w:r w:rsidRPr="00822079">
        <w:rPr>
          <w:szCs w:val="28"/>
          <w:lang w:val="pt-BR"/>
        </w:rPr>
        <w:t xml:space="preserve">6.5. Văn thư: Hoàn thành danh sách HS lớp 6 trong sổ đăng bộ, sổ phổ cập; Phối hợp thực hiện công tác phổ cập. </w:t>
      </w:r>
    </w:p>
    <w:p w:rsidR="00B102C4" w:rsidRPr="00822079" w:rsidRDefault="00B102C4" w:rsidP="00DE523A">
      <w:pPr>
        <w:spacing w:before="80" w:after="80"/>
        <w:ind w:firstLine="720"/>
        <w:rPr>
          <w:szCs w:val="28"/>
          <w:lang w:val="pt-BR"/>
        </w:rPr>
      </w:pPr>
      <w:r w:rsidRPr="00822079">
        <w:rPr>
          <w:szCs w:val="28"/>
          <w:lang w:val="pt-BR"/>
        </w:rPr>
        <w:t>6.6. Kế toán: Hoàn thành công tác Bảo hiểm thân thể; lương tháng 9 đúng thời gian. Tham mưu thực hiện công tác mua sắm, tu sửa CSVC theo đúng chức trách.</w:t>
      </w:r>
    </w:p>
    <w:p w:rsidR="00B102C4" w:rsidRPr="00822079" w:rsidRDefault="00B102C4" w:rsidP="00DE523A">
      <w:pPr>
        <w:spacing w:before="80" w:after="80"/>
        <w:ind w:firstLine="720"/>
        <w:jc w:val="both"/>
        <w:rPr>
          <w:szCs w:val="28"/>
          <w:lang w:val="pt-BR"/>
        </w:rPr>
      </w:pPr>
      <w:r w:rsidRPr="00822079">
        <w:rPr>
          <w:b/>
          <w:i/>
          <w:szCs w:val="28"/>
          <w:lang w:val="pt-BR"/>
        </w:rPr>
        <w:t>* Tồn tại:</w:t>
      </w:r>
      <w:r w:rsidRPr="00822079">
        <w:rPr>
          <w:szCs w:val="28"/>
          <w:lang w:val="pt-BR"/>
        </w:rPr>
        <w:t xml:space="preserve"> Tiến độ thực hiện thanh, quyết toán một số nội dung thu-chi còn chậm. </w:t>
      </w:r>
    </w:p>
    <w:p w:rsidR="00B102C4" w:rsidRPr="00822079" w:rsidRDefault="00B102C4" w:rsidP="00DE523A">
      <w:pPr>
        <w:spacing w:before="80" w:after="80"/>
        <w:ind w:firstLine="720"/>
        <w:rPr>
          <w:szCs w:val="28"/>
          <w:lang w:val="pt-BR"/>
        </w:rPr>
      </w:pPr>
      <w:r w:rsidRPr="00822079">
        <w:rPr>
          <w:szCs w:val="28"/>
          <w:lang w:val="pt-BR"/>
        </w:rPr>
        <w:t xml:space="preserve">6.7. Công tác phổ cập: </w:t>
      </w:r>
    </w:p>
    <w:p w:rsidR="00B102C4" w:rsidRPr="00822079" w:rsidRDefault="00B102C4" w:rsidP="00DE523A">
      <w:pPr>
        <w:spacing w:before="80" w:after="80"/>
        <w:ind w:firstLine="720"/>
        <w:rPr>
          <w:szCs w:val="28"/>
          <w:lang w:val="pt-BR"/>
        </w:rPr>
      </w:pPr>
      <w:r w:rsidRPr="00822079">
        <w:rPr>
          <w:szCs w:val="28"/>
          <w:lang w:val="pt-BR"/>
        </w:rPr>
        <w:t>- Hoàn thành điều tra, chỉnh sửa thông tin phần mềm</w:t>
      </w:r>
    </w:p>
    <w:p w:rsidR="00B102C4" w:rsidRPr="00822079" w:rsidRDefault="001F7A5D" w:rsidP="00DE523A">
      <w:pPr>
        <w:spacing w:before="80" w:after="80"/>
        <w:ind w:firstLine="720"/>
        <w:rPr>
          <w:szCs w:val="28"/>
          <w:lang w:val="pt-BR"/>
        </w:rPr>
      </w:pPr>
      <w:r>
        <w:rPr>
          <w:szCs w:val="28"/>
          <w:lang w:val="pt-BR"/>
        </w:rPr>
        <w:t xml:space="preserve"> Tồn tại: C</w:t>
      </w:r>
      <w:r w:rsidR="00B102C4" w:rsidRPr="00822079">
        <w:rPr>
          <w:szCs w:val="28"/>
          <w:lang w:val="pt-BR"/>
        </w:rPr>
        <w:t>hậm tiến độ so với kế hoạch</w:t>
      </w:r>
    </w:p>
    <w:p w:rsidR="00B102C4" w:rsidRPr="00822079" w:rsidRDefault="00B102C4" w:rsidP="00DE523A">
      <w:pPr>
        <w:spacing w:before="80" w:after="80"/>
        <w:ind w:firstLine="720"/>
        <w:rPr>
          <w:szCs w:val="28"/>
          <w:lang w:val="pt-BR"/>
        </w:rPr>
      </w:pPr>
      <w:r w:rsidRPr="00822079">
        <w:rPr>
          <w:szCs w:val="28"/>
          <w:lang w:val="pt-BR"/>
        </w:rPr>
        <w:t>6.8. Triển khai may đồng phục giáo viên, học sinh.</w:t>
      </w:r>
    </w:p>
    <w:p w:rsidR="00B102C4" w:rsidRPr="00822079" w:rsidRDefault="00B102C4" w:rsidP="00DE523A">
      <w:pPr>
        <w:spacing w:before="80" w:after="80"/>
        <w:ind w:firstLine="720"/>
        <w:rPr>
          <w:szCs w:val="28"/>
          <w:lang w:val="pt-BR"/>
        </w:rPr>
      </w:pPr>
      <w:r w:rsidRPr="00822079">
        <w:rPr>
          <w:szCs w:val="28"/>
          <w:lang w:val="pt-BR"/>
        </w:rPr>
        <w:t>- Tiến độ thực hiện chậm</w:t>
      </w:r>
    </w:p>
    <w:p w:rsidR="00B102C4" w:rsidRPr="00822079" w:rsidRDefault="00B102C4" w:rsidP="00DE523A">
      <w:pPr>
        <w:spacing w:before="80" w:after="80"/>
        <w:ind w:firstLine="720"/>
        <w:rPr>
          <w:b/>
          <w:szCs w:val="28"/>
          <w:lang w:val="pt-BR"/>
        </w:rPr>
      </w:pPr>
      <w:r w:rsidRPr="00822079">
        <w:rPr>
          <w:b/>
          <w:szCs w:val="28"/>
          <w:lang w:val="pt-BR"/>
        </w:rPr>
        <w:lastRenderedPageBreak/>
        <w:t>B. Công tác tháng 10 (từ 10/10)</w:t>
      </w:r>
    </w:p>
    <w:p w:rsidR="00B102C4" w:rsidRPr="00822079" w:rsidRDefault="00B102C4" w:rsidP="00DE523A">
      <w:pPr>
        <w:tabs>
          <w:tab w:val="left" w:leader="dot" w:pos="5220"/>
          <w:tab w:val="right" w:leader="dot" w:pos="9720"/>
        </w:tabs>
        <w:spacing w:before="80" w:after="80"/>
        <w:ind w:firstLine="720"/>
        <w:jc w:val="both"/>
        <w:rPr>
          <w:b/>
          <w:bCs/>
          <w:szCs w:val="28"/>
          <w:lang w:val="vi-VN"/>
        </w:rPr>
      </w:pPr>
      <w:r w:rsidRPr="00822079">
        <w:rPr>
          <w:b/>
          <w:bCs/>
          <w:szCs w:val="28"/>
          <w:lang w:val="vi-VN"/>
        </w:rPr>
        <w:t>1. Chuyên môn</w:t>
      </w:r>
    </w:p>
    <w:p w:rsidR="00B102C4" w:rsidRPr="00822079" w:rsidRDefault="00B102C4" w:rsidP="00DE523A">
      <w:pPr>
        <w:spacing w:before="80" w:after="80"/>
        <w:ind w:firstLine="720"/>
        <w:jc w:val="both"/>
        <w:rPr>
          <w:szCs w:val="28"/>
        </w:rPr>
      </w:pPr>
      <w:r w:rsidRPr="00822079">
        <w:rPr>
          <w:szCs w:val="28"/>
          <w:lang w:val="vi-VN"/>
        </w:rPr>
        <w:t xml:space="preserve">- Thực hiện nghiêm túc quy chế chuyên môn: ra vào lớp đúng giờ, </w:t>
      </w:r>
      <w:r w:rsidR="00344EE0">
        <w:rPr>
          <w:szCs w:val="28"/>
        </w:rPr>
        <w:t xml:space="preserve">đảm bảo </w:t>
      </w:r>
      <w:r w:rsidRPr="00822079">
        <w:rPr>
          <w:szCs w:val="28"/>
        </w:rPr>
        <w:t>chất lượng</w:t>
      </w:r>
      <w:r w:rsidRPr="00822079">
        <w:rPr>
          <w:szCs w:val="28"/>
          <w:lang w:val="vi-VN"/>
        </w:rPr>
        <w:t xml:space="preserve"> giờ dạy, tích cực ứng dụng công nghệ thông tin, sử dụng đồ dùng trong giảng dạy.</w:t>
      </w:r>
      <w:r w:rsidRPr="00822079">
        <w:rPr>
          <w:szCs w:val="28"/>
        </w:rPr>
        <w:t xml:space="preserve"> Thực hiện nghiêm túc việc kiểm tra </w:t>
      </w:r>
      <w:proofErr w:type="gramStart"/>
      <w:r w:rsidRPr="00822079">
        <w:rPr>
          <w:szCs w:val="28"/>
        </w:rPr>
        <w:t>chung</w:t>
      </w:r>
      <w:proofErr w:type="gramEnd"/>
      <w:r w:rsidRPr="00822079">
        <w:rPr>
          <w:szCs w:val="28"/>
        </w:rPr>
        <w:t xml:space="preserve"> đề, chấm chữa bài. Thực hiện dạy bù 2 ngày thi tuyển viên chức.</w:t>
      </w:r>
      <w:r w:rsidR="001F7A5D">
        <w:rPr>
          <w:szCs w:val="28"/>
        </w:rPr>
        <w:t xml:space="preserve"> </w:t>
      </w:r>
    </w:p>
    <w:p w:rsidR="00B102C4" w:rsidRPr="00822079" w:rsidRDefault="00B102C4" w:rsidP="00DE523A">
      <w:pPr>
        <w:spacing w:before="80" w:after="80"/>
        <w:ind w:firstLine="720"/>
        <w:rPr>
          <w:szCs w:val="28"/>
        </w:rPr>
      </w:pPr>
      <w:r w:rsidRPr="00822079">
        <w:rPr>
          <w:szCs w:val="28"/>
          <w:lang w:val="vi-VN"/>
        </w:rPr>
        <w:t>- Tích cực dự giờ thăm lớp học hỏi đồng nghiệp</w:t>
      </w:r>
      <w:r w:rsidRPr="00822079">
        <w:rPr>
          <w:szCs w:val="28"/>
        </w:rPr>
        <w:t>.</w:t>
      </w:r>
    </w:p>
    <w:p w:rsidR="00B102C4" w:rsidRPr="00822079" w:rsidRDefault="00B102C4" w:rsidP="00DE523A">
      <w:pPr>
        <w:spacing w:before="80" w:after="80"/>
        <w:ind w:firstLine="720"/>
        <w:jc w:val="both"/>
        <w:rPr>
          <w:bCs/>
          <w:szCs w:val="28"/>
        </w:rPr>
      </w:pPr>
      <w:r w:rsidRPr="00822079">
        <w:rPr>
          <w:szCs w:val="28"/>
          <w:lang w:val="vi-VN"/>
        </w:rPr>
        <w:t xml:space="preserve">- </w:t>
      </w:r>
      <w:r w:rsidRPr="00822079">
        <w:rPr>
          <w:szCs w:val="28"/>
        </w:rPr>
        <w:t xml:space="preserve">Thực hiện </w:t>
      </w:r>
      <w:r w:rsidRPr="00822079">
        <w:rPr>
          <w:szCs w:val="28"/>
          <w:lang w:val="vi-VN"/>
        </w:rPr>
        <w:t>Hoạt động NGLL: Ngày 15/10 ngày Bác Hồ gửi thư cho ngành giáo dục</w:t>
      </w:r>
      <w:r w:rsidRPr="00822079">
        <w:rPr>
          <w:szCs w:val="28"/>
        </w:rPr>
        <w:t>, HĐNGLL chủ điểm tháng 10</w:t>
      </w:r>
    </w:p>
    <w:p w:rsidR="00B102C4" w:rsidRPr="00822079" w:rsidRDefault="00B102C4" w:rsidP="00DE523A">
      <w:pPr>
        <w:spacing w:before="80" w:after="80"/>
        <w:ind w:firstLine="720"/>
        <w:jc w:val="both"/>
        <w:rPr>
          <w:bCs/>
          <w:szCs w:val="28"/>
          <w:lang w:val="vi-VN"/>
        </w:rPr>
      </w:pPr>
      <w:r w:rsidRPr="00822079">
        <w:rPr>
          <w:bCs/>
          <w:szCs w:val="28"/>
          <w:lang w:val="vi-VN"/>
        </w:rPr>
        <w:t xml:space="preserve">- Hoàn thành </w:t>
      </w:r>
      <w:r w:rsidRPr="00822079">
        <w:rPr>
          <w:spacing w:val="-2"/>
          <w:szCs w:val="28"/>
          <w:lang w:val="vi-VN"/>
        </w:rPr>
        <w:t>xây dựng</w:t>
      </w:r>
      <w:r w:rsidRPr="00822079">
        <w:rPr>
          <w:spacing w:val="-2"/>
          <w:szCs w:val="28"/>
        </w:rPr>
        <w:t>, thẩm định</w:t>
      </w:r>
      <w:r w:rsidRPr="00822079">
        <w:rPr>
          <w:spacing w:val="-2"/>
          <w:szCs w:val="28"/>
          <w:lang w:val="vi-VN"/>
        </w:rPr>
        <w:t xml:space="preserve"> quỹ đề các môn từ một tiết trở lên phục vụ kiểm tra định kì nộp về PGD ( 10.10.2016).</w:t>
      </w:r>
    </w:p>
    <w:p w:rsidR="00B102C4" w:rsidRDefault="00B102C4" w:rsidP="00DE523A">
      <w:pPr>
        <w:spacing w:before="80" w:after="80"/>
        <w:ind w:firstLine="720"/>
        <w:jc w:val="both"/>
        <w:rPr>
          <w:bCs/>
          <w:szCs w:val="28"/>
        </w:rPr>
      </w:pPr>
      <w:r w:rsidRPr="00822079">
        <w:rPr>
          <w:bCs/>
          <w:szCs w:val="28"/>
          <w:lang w:val="vi-VN"/>
        </w:rPr>
        <w:t xml:space="preserve">- Nộp bài dự thi Thi thiết kế bài giảng E-learning về PGD&amp; ĐT (ngày </w:t>
      </w:r>
      <w:r w:rsidRPr="00822079">
        <w:rPr>
          <w:bCs/>
          <w:szCs w:val="28"/>
        </w:rPr>
        <w:t>10</w:t>
      </w:r>
      <w:r w:rsidRPr="00822079">
        <w:rPr>
          <w:bCs/>
          <w:szCs w:val="28"/>
          <w:lang w:val="vi-VN"/>
        </w:rPr>
        <w:t>.10)</w:t>
      </w:r>
      <w:r w:rsidRPr="00822079">
        <w:rPr>
          <w:bCs/>
          <w:szCs w:val="28"/>
        </w:rPr>
        <w:t>. Tiếp tục hoàn thiện các sản phẩm dự thi NCKH, Tích hợp, Liên môn.</w:t>
      </w:r>
    </w:p>
    <w:p w:rsidR="00B102C4" w:rsidRPr="00822079" w:rsidRDefault="00B102C4" w:rsidP="00DE523A">
      <w:pPr>
        <w:spacing w:before="80" w:after="80"/>
        <w:ind w:firstLine="720"/>
        <w:jc w:val="both"/>
        <w:rPr>
          <w:bCs/>
          <w:szCs w:val="28"/>
        </w:rPr>
      </w:pPr>
      <w:r w:rsidRPr="00822079">
        <w:rPr>
          <w:bCs/>
          <w:szCs w:val="28"/>
        </w:rPr>
        <w:t>- Tổ chuyên môn:</w:t>
      </w:r>
    </w:p>
    <w:p w:rsidR="00B102C4" w:rsidRPr="00822079" w:rsidRDefault="00B102C4" w:rsidP="00DE523A">
      <w:pPr>
        <w:spacing w:before="80" w:after="80"/>
        <w:ind w:firstLine="720"/>
        <w:jc w:val="both"/>
        <w:rPr>
          <w:szCs w:val="28"/>
          <w:lang w:val="vi-VN"/>
        </w:rPr>
      </w:pPr>
      <w:r w:rsidRPr="00822079">
        <w:rPr>
          <w:bCs/>
          <w:szCs w:val="28"/>
        </w:rPr>
        <w:t>+</w:t>
      </w:r>
      <w:r w:rsidRPr="00822079">
        <w:rPr>
          <w:bCs/>
          <w:szCs w:val="28"/>
          <w:lang w:val="vi-VN"/>
        </w:rPr>
        <w:t xml:space="preserve"> </w:t>
      </w:r>
      <w:r w:rsidRPr="00822079">
        <w:rPr>
          <w:bCs/>
          <w:szCs w:val="28"/>
        </w:rPr>
        <w:t xml:space="preserve">Thực hiện sinh hoạt chuyên môn chuyên đề, Hội giảng cấp trường </w:t>
      </w:r>
      <w:r w:rsidRPr="00822079">
        <w:rPr>
          <w:bCs/>
          <w:szCs w:val="28"/>
          <w:lang w:val="vi-VN"/>
        </w:rPr>
        <w:t>(hoàn thành trước 31/10).</w:t>
      </w:r>
      <w:r w:rsidRPr="00822079">
        <w:rPr>
          <w:szCs w:val="28"/>
          <w:lang w:val="vi-VN"/>
        </w:rPr>
        <w:t xml:space="preserve">Thực hiện dạy học </w:t>
      </w:r>
      <w:proofErr w:type="gramStart"/>
      <w:r w:rsidRPr="00822079">
        <w:rPr>
          <w:szCs w:val="28"/>
          <w:lang w:val="vi-VN"/>
        </w:rPr>
        <w:t>theo</w:t>
      </w:r>
      <w:proofErr w:type="gramEnd"/>
      <w:r w:rsidRPr="00822079">
        <w:rPr>
          <w:szCs w:val="28"/>
          <w:lang w:val="vi-VN"/>
        </w:rPr>
        <w:t xml:space="preserve"> chủ đề</w:t>
      </w:r>
      <w:r w:rsidRPr="00822079">
        <w:rPr>
          <w:szCs w:val="28"/>
        </w:rPr>
        <w:t>, NCBH</w:t>
      </w:r>
      <w:r w:rsidRPr="00822079">
        <w:rPr>
          <w:szCs w:val="28"/>
          <w:lang w:val="vi-VN"/>
        </w:rPr>
        <w:t xml:space="preserve"> </w:t>
      </w:r>
      <w:r w:rsidRPr="00822079">
        <w:rPr>
          <w:szCs w:val="28"/>
        </w:rPr>
        <w:t>theo kế hoạch.</w:t>
      </w:r>
    </w:p>
    <w:p w:rsidR="00B102C4" w:rsidRPr="00822079" w:rsidRDefault="00B102C4" w:rsidP="00DE523A">
      <w:pPr>
        <w:spacing w:before="80" w:after="80"/>
        <w:ind w:firstLine="720"/>
        <w:rPr>
          <w:szCs w:val="28"/>
        </w:rPr>
      </w:pPr>
      <w:r w:rsidRPr="00822079">
        <w:rPr>
          <w:szCs w:val="28"/>
        </w:rPr>
        <w:t>+</w:t>
      </w:r>
      <w:r w:rsidRPr="00822079">
        <w:rPr>
          <w:szCs w:val="28"/>
          <w:lang w:val="vi-VN"/>
        </w:rPr>
        <w:t xml:space="preserve"> Kiểm tra hồ sơ lần 1.</w:t>
      </w:r>
    </w:p>
    <w:p w:rsidR="00B102C4" w:rsidRPr="00822079" w:rsidRDefault="00B102C4" w:rsidP="00DE523A">
      <w:pPr>
        <w:spacing w:before="80" w:after="80"/>
        <w:ind w:firstLine="720"/>
        <w:rPr>
          <w:szCs w:val="28"/>
        </w:rPr>
      </w:pPr>
      <w:r w:rsidRPr="00822079">
        <w:rPr>
          <w:szCs w:val="28"/>
        </w:rPr>
        <w:t>+ Duyệt kế hoạch tổ chuyên môn (nộp Phó HT ngày 15/10)</w:t>
      </w:r>
    </w:p>
    <w:p w:rsidR="00B102C4" w:rsidRPr="00822079" w:rsidRDefault="00B102C4" w:rsidP="00DE523A">
      <w:pPr>
        <w:spacing w:before="80" w:after="80"/>
        <w:ind w:firstLine="720"/>
        <w:jc w:val="both"/>
        <w:rPr>
          <w:szCs w:val="28"/>
        </w:rPr>
      </w:pPr>
      <w:r w:rsidRPr="00822079">
        <w:rPr>
          <w:szCs w:val="28"/>
        </w:rPr>
        <w:t xml:space="preserve">- Học sinh giỏi: </w:t>
      </w:r>
    </w:p>
    <w:p w:rsidR="00B102C4" w:rsidRPr="00822079" w:rsidRDefault="00B102C4" w:rsidP="00DE523A">
      <w:pPr>
        <w:spacing w:before="80" w:after="80"/>
        <w:ind w:firstLine="720"/>
        <w:jc w:val="both"/>
        <w:rPr>
          <w:szCs w:val="28"/>
        </w:rPr>
      </w:pPr>
      <w:r w:rsidRPr="00822079">
        <w:rPr>
          <w:szCs w:val="28"/>
        </w:rPr>
        <w:t>+</w:t>
      </w:r>
      <w:r w:rsidRPr="00822079">
        <w:rPr>
          <w:szCs w:val="28"/>
          <w:lang w:val="vi-VN"/>
        </w:rPr>
        <w:t xml:space="preserve"> </w:t>
      </w:r>
      <w:r w:rsidRPr="00822079">
        <w:rPr>
          <w:szCs w:val="28"/>
        </w:rPr>
        <w:t>Tăng buổi bồi dưỡng Điền kinh lên 2 buổi/tuần.</w:t>
      </w:r>
    </w:p>
    <w:p w:rsidR="00B102C4" w:rsidRPr="00822079" w:rsidRDefault="00B102C4" w:rsidP="00DE523A">
      <w:pPr>
        <w:spacing w:before="80" w:after="80"/>
        <w:ind w:firstLine="720"/>
        <w:jc w:val="both"/>
        <w:rPr>
          <w:bCs/>
          <w:szCs w:val="28"/>
        </w:rPr>
      </w:pPr>
      <w:r w:rsidRPr="00822079">
        <w:rPr>
          <w:bCs/>
          <w:szCs w:val="28"/>
        </w:rPr>
        <w:t>+</w:t>
      </w:r>
      <w:r w:rsidRPr="00822079">
        <w:rPr>
          <w:bCs/>
          <w:szCs w:val="28"/>
          <w:lang w:val="vi-VN"/>
        </w:rPr>
        <w:t xml:space="preserve"> </w:t>
      </w:r>
      <w:r w:rsidRPr="00822079">
        <w:rPr>
          <w:bCs/>
          <w:szCs w:val="28"/>
        </w:rPr>
        <w:t>K</w:t>
      </w:r>
      <w:r w:rsidRPr="00822079">
        <w:rPr>
          <w:bCs/>
          <w:szCs w:val="28"/>
          <w:lang w:val="vi-VN"/>
        </w:rPr>
        <w:t>iểm tra</w:t>
      </w:r>
      <w:r w:rsidRPr="00822079">
        <w:rPr>
          <w:bCs/>
          <w:szCs w:val="28"/>
        </w:rPr>
        <w:t>, sàng lọc</w:t>
      </w:r>
      <w:r w:rsidRPr="00822079">
        <w:rPr>
          <w:bCs/>
          <w:szCs w:val="28"/>
          <w:lang w:val="vi-VN"/>
        </w:rPr>
        <w:t xml:space="preserve"> đội tuyển HSG khối </w:t>
      </w:r>
      <w:r w:rsidRPr="00822079">
        <w:rPr>
          <w:bCs/>
          <w:szCs w:val="28"/>
        </w:rPr>
        <w:t>6</w:t>
      </w:r>
      <w:proofErr w:type="gramStart"/>
      <w:r w:rsidRPr="00822079">
        <w:rPr>
          <w:bCs/>
          <w:szCs w:val="28"/>
        </w:rPr>
        <w:t>,7,8</w:t>
      </w:r>
      <w:proofErr w:type="gramEnd"/>
      <w:r w:rsidRPr="00822079">
        <w:rPr>
          <w:bCs/>
          <w:szCs w:val="28"/>
        </w:rPr>
        <w:t xml:space="preserve"> (Nộp đề 13/10, kiểm tra trong tuần 9).</w:t>
      </w:r>
    </w:p>
    <w:p w:rsidR="00B102C4" w:rsidRPr="00822079" w:rsidRDefault="00B102C4" w:rsidP="00DE523A">
      <w:pPr>
        <w:spacing w:before="80" w:after="80"/>
        <w:ind w:firstLine="720"/>
        <w:jc w:val="both"/>
        <w:rPr>
          <w:bCs/>
          <w:szCs w:val="28"/>
        </w:rPr>
      </w:pPr>
      <w:r w:rsidRPr="00822079">
        <w:rPr>
          <w:bCs/>
          <w:szCs w:val="28"/>
        </w:rPr>
        <w:t>+ Học sinh giỏi khối 9: dự kiểm tra tại CVA, dự kiến 30/10.</w:t>
      </w:r>
    </w:p>
    <w:p w:rsidR="00B102C4" w:rsidRPr="00822079" w:rsidRDefault="00B102C4" w:rsidP="00DE523A">
      <w:pPr>
        <w:spacing w:before="80" w:after="80"/>
        <w:ind w:firstLine="720"/>
        <w:jc w:val="both"/>
        <w:rPr>
          <w:szCs w:val="28"/>
        </w:rPr>
      </w:pPr>
      <w:r w:rsidRPr="00822079">
        <w:rPr>
          <w:szCs w:val="28"/>
          <w:lang w:val="vi-VN"/>
        </w:rPr>
        <w:t xml:space="preserve">- Phối hợp với TTGDTX- HNDN Chí Linh, tổ chức cho học sinh khối 8 học hướng nghiệp nghề Điện dân dụng </w:t>
      </w:r>
      <w:r w:rsidRPr="00822079">
        <w:rPr>
          <w:szCs w:val="28"/>
        </w:rPr>
        <w:t xml:space="preserve">và Làm vườn </w:t>
      </w:r>
      <w:r w:rsidRPr="00822079">
        <w:rPr>
          <w:szCs w:val="28"/>
          <w:lang w:val="vi-VN"/>
        </w:rPr>
        <w:t>theo đăng kí.</w:t>
      </w:r>
      <w:r w:rsidRPr="00822079">
        <w:rPr>
          <w:szCs w:val="28"/>
        </w:rPr>
        <w:t xml:space="preserve"> Chế độ chi trả chế độ của giáo viên dạy nghề thực hiện </w:t>
      </w:r>
      <w:proofErr w:type="gramStart"/>
      <w:r w:rsidRPr="00822079">
        <w:rPr>
          <w:szCs w:val="28"/>
        </w:rPr>
        <w:t>theo</w:t>
      </w:r>
      <w:proofErr w:type="gramEnd"/>
      <w:r w:rsidRPr="00822079">
        <w:rPr>
          <w:szCs w:val="28"/>
        </w:rPr>
        <w:t xml:space="preserve"> quy định.</w:t>
      </w:r>
    </w:p>
    <w:p w:rsidR="00B102C4" w:rsidRPr="00822079" w:rsidRDefault="00B102C4" w:rsidP="00DE523A">
      <w:pPr>
        <w:spacing w:before="80" w:after="80"/>
        <w:ind w:firstLine="720"/>
        <w:jc w:val="both"/>
        <w:rPr>
          <w:szCs w:val="28"/>
        </w:rPr>
      </w:pPr>
      <w:r w:rsidRPr="00822079">
        <w:rPr>
          <w:szCs w:val="28"/>
          <w:lang w:val="vi-VN"/>
        </w:rPr>
        <w:t xml:space="preserve">- </w:t>
      </w:r>
      <w:r w:rsidRPr="00822079">
        <w:rPr>
          <w:szCs w:val="28"/>
        </w:rPr>
        <w:t>Kiểm tra, rà soát lại việc cấp tài khoản cho GV, HS trên trang</w:t>
      </w:r>
      <w:r w:rsidRPr="00822079">
        <w:rPr>
          <w:szCs w:val="28"/>
          <w:lang w:val="vi-VN"/>
        </w:rPr>
        <w:t xml:space="preserve"> trường học kết nối</w:t>
      </w:r>
      <w:r w:rsidRPr="00822079">
        <w:rPr>
          <w:szCs w:val="28"/>
        </w:rPr>
        <w:t>, hướng dẫn lại cách đăng bài.</w:t>
      </w:r>
      <w:r w:rsidR="001F7A5D">
        <w:rPr>
          <w:bCs/>
          <w:szCs w:val="28"/>
        </w:rPr>
        <w:t xml:space="preserve"> GV truy cập trang trường học kết nối, đưa bài dạy, giáo án dạy học </w:t>
      </w:r>
      <w:proofErr w:type="gramStart"/>
      <w:r w:rsidR="001F7A5D">
        <w:rPr>
          <w:bCs/>
          <w:szCs w:val="28"/>
        </w:rPr>
        <w:t>theo</w:t>
      </w:r>
      <w:proofErr w:type="gramEnd"/>
      <w:r w:rsidR="001F7A5D">
        <w:rPr>
          <w:bCs/>
          <w:szCs w:val="28"/>
        </w:rPr>
        <w:t xml:space="preserve"> chủ đề….đảm bảo ít nhất 2 sản phẩm/ tháng/ giáo viên.</w:t>
      </w:r>
    </w:p>
    <w:p w:rsidR="00B102C4" w:rsidRPr="00822079" w:rsidRDefault="00B102C4" w:rsidP="00DE523A">
      <w:pPr>
        <w:spacing w:before="80" w:after="80"/>
        <w:ind w:firstLine="720"/>
        <w:jc w:val="both"/>
        <w:rPr>
          <w:szCs w:val="28"/>
        </w:rPr>
      </w:pPr>
      <w:r w:rsidRPr="00822079">
        <w:rPr>
          <w:szCs w:val="28"/>
        </w:rPr>
        <w:t>- Họp GVCN, GV dạy lớp 9 và Ban đại diện cha mẹ học sinh các lớp khối 9.</w:t>
      </w:r>
    </w:p>
    <w:p w:rsidR="00B102C4" w:rsidRDefault="00B102C4" w:rsidP="00DE523A">
      <w:pPr>
        <w:spacing w:before="80" w:after="80"/>
        <w:ind w:firstLine="720"/>
        <w:jc w:val="both"/>
        <w:rPr>
          <w:szCs w:val="28"/>
        </w:rPr>
      </w:pPr>
      <w:r w:rsidRPr="00822079">
        <w:rPr>
          <w:szCs w:val="28"/>
          <w:lang w:val="vi-VN"/>
        </w:rPr>
        <w:t>- Kiểm tra chuyên môn nghiệp vụ:</w:t>
      </w:r>
      <w:r w:rsidRPr="00822079">
        <w:rPr>
          <w:szCs w:val="28"/>
        </w:rPr>
        <w:t xml:space="preserve"> Nguyễn Hiền, Mỵ, Ý, Nguyễn Hương; </w:t>
      </w:r>
      <w:r w:rsidRPr="00822079">
        <w:rPr>
          <w:szCs w:val="28"/>
          <w:lang w:val="vi-VN"/>
        </w:rPr>
        <w:t xml:space="preserve">Kiểm tra chuyên đề: Đ/c </w:t>
      </w:r>
      <w:r w:rsidRPr="00822079">
        <w:rPr>
          <w:szCs w:val="28"/>
        </w:rPr>
        <w:t>Xuân.</w:t>
      </w:r>
    </w:p>
    <w:p w:rsidR="00344EE0" w:rsidRPr="00822079" w:rsidRDefault="00344EE0" w:rsidP="00DE523A">
      <w:pPr>
        <w:spacing w:before="80" w:after="80"/>
        <w:ind w:firstLine="720"/>
        <w:jc w:val="both"/>
        <w:rPr>
          <w:szCs w:val="28"/>
        </w:rPr>
      </w:pPr>
      <w:r>
        <w:rPr>
          <w:szCs w:val="28"/>
        </w:rPr>
        <w:t>- Cập nhật thông tin trong các loại hồ sơ sổ sách thường xuyên.</w:t>
      </w:r>
    </w:p>
    <w:p w:rsidR="00B102C4" w:rsidRPr="00822079" w:rsidRDefault="00B102C4" w:rsidP="00DE523A">
      <w:pPr>
        <w:spacing w:before="80" w:after="80"/>
        <w:ind w:firstLine="720"/>
        <w:jc w:val="both"/>
        <w:rPr>
          <w:b/>
          <w:szCs w:val="28"/>
        </w:rPr>
      </w:pPr>
      <w:r w:rsidRPr="00822079">
        <w:rPr>
          <w:b/>
          <w:szCs w:val="28"/>
        </w:rPr>
        <w:t>2. Chủ nhiệm:</w:t>
      </w:r>
    </w:p>
    <w:p w:rsidR="00B102C4" w:rsidRPr="00822079" w:rsidRDefault="00B102C4" w:rsidP="00DE523A">
      <w:pPr>
        <w:spacing w:before="80" w:after="80"/>
        <w:ind w:firstLine="720"/>
        <w:jc w:val="both"/>
        <w:rPr>
          <w:szCs w:val="28"/>
        </w:rPr>
      </w:pPr>
      <w:r w:rsidRPr="00822079">
        <w:rPr>
          <w:szCs w:val="28"/>
        </w:rPr>
        <w:t xml:space="preserve">- Quyết toán các khoản </w:t>
      </w:r>
      <w:proofErr w:type="gramStart"/>
      <w:r w:rsidRPr="00822079">
        <w:rPr>
          <w:szCs w:val="28"/>
        </w:rPr>
        <w:t>thu</w:t>
      </w:r>
      <w:proofErr w:type="gramEnd"/>
      <w:r w:rsidRPr="00822079">
        <w:rPr>
          <w:szCs w:val="28"/>
        </w:rPr>
        <w:t xml:space="preserve"> góp đầu năm.</w:t>
      </w:r>
    </w:p>
    <w:p w:rsidR="00B102C4" w:rsidRPr="00822079" w:rsidRDefault="00B102C4" w:rsidP="00DE523A">
      <w:pPr>
        <w:spacing w:before="80" w:after="80"/>
        <w:ind w:firstLine="720"/>
        <w:jc w:val="both"/>
        <w:rPr>
          <w:szCs w:val="28"/>
        </w:rPr>
      </w:pPr>
      <w:r w:rsidRPr="00822079">
        <w:rPr>
          <w:szCs w:val="28"/>
        </w:rPr>
        <w:t>- Tăng cường giáo dục đạo đức học sinh; tư vấn tâm lí học sinh. Nhắc nhở học sinh ý thức bảo vệ CSVC, giữ vệ sinh trường, lớp.</w:t>
      </w:r>
    </w:p>
    <w:p w:rsidR="00B102C4" w:rsidRPr="00822079" w:rsidRDefault="00B102C4" w:rsidP="00DE523A">
      <w:pPr>
        <w:spacing w:before="80" w:after="80"/>
        <w:ind w:firstLine="720"/>
        <w:jc w:val="both"/>
        <w:rPr>
          <w:szCs w:val="28"/>
          <w:lang w:val="vi-VN"/>
        </w:rPr>
      </w:pPr>
      <w:r w:rsidRPr="00822079">
        <w:rPr>
          <w:szCs w:val="28"/>
        </w:rPr>
        <w:t>- Kiểm tra đột xuất việc học bài ở nhà của học sinh buổi tối, mỗi tháng 1-2 buổi.</w:t>
      </w:r>
    </w:p>
    <w:p w:rsidR="00B102C4" w:rsidRPr="00822079" w:rsidRDefault="00B102C4" w:rsidP="00DE523A">
      <w:pPr>
        <w:tabs>
          <w:tab w:val="left" w:leader="dot" w:pos="5220"/>
          <w:tab w:val="right" w:leader="dot" w:pos="9720"/>
        </w:tabs>
        <w:spacing w:before="80" w:after="80"/>
        <w:ind w:firstLine="720"/>
        <w:jc w:val="both"/>
        <w:rPr>
          <w:b/>
          <w:bCs/>
          <w:szCs w:val="28"/>
          <w:lang w:val="vi-VN"/>
        </w:rPr>
      </w:pPr>
      <w:r w:rsidRPr="00822079">
        <w:rPr>
          <w:b/>
          <w:bCs/>
          <w:szCs w:val="28"/>
        </w:rPr>
        <w:t>3</w:t>
      </w:r>
      <w:r w:rsidRPr="00822079">
        <w:rPr>
          <w:b/>
          <w:bCs/>
          <w:szCs w:val="28"/>
          <w:lang w:val="vi-VN"/>
        </w:rPr>
        <w:t xml:space="preserve">. CSVC </w:t>
      </w:r>
    </w:p>
    <w:p w:rsidR="00B102C4" w:rsidRPr="00822079" w:rsidRDefault="00B102C4" w:rsidP="00DE523A">
      <w:pPr>
        <w:spacing w:before="80" w:after="80"/>
        <w:ind w:firstLine="720"/>
        <w:jc w:val="both"/>
        <w:rPr>
          <w:szCs w:val="28"/>
        </w:rPr>
      </w:pPr>
      <w:r w:rsidRPr="00822079">
        <w:rPr>
          <w:szCs w:val="28"/>
          <w:lang w:val="vi-VN"/>
        </w:rPr>
        <w:lastRenderedPageBreak/>
        <w:t xml:space="preserve">- </w:t>
      </w:r>
      <w:r w:rsidRPr="00822079">
        <w:rPr>
          <w:szCs w:val="28"/>
        </w:rPr>
        <w:t>T</w:t>
      </w:r>
      <w:r w:rsidRPr="00822079">
        <w:rPr>
          <w:szCs w:val="28"/>
          <w:lang w:val="vi-VN"/>
        </w:rPr>
        <w:t>iếp tục tu sửa bổ sung CSVC cho các phòng học</w:t>
      </w:r>
      <w:r w:rsidRPr="00822079">
        <w:rPr>
          <w:szCs w:val="28"/>
        </w:rPr>
        <w:t>, thư viện. Mua sắm trang thiết bị dạy học. Chăm sóc, tu bổ hệ thống cây cảnh.</w:t>
      </w:r>
    </w:p>
    <w:p w:rsidR="00B102C4" w:rsidRPr="00822079" w:rsidRDefault="00B102C4" w:rsidP="00DE523A">
      <w:pPr>
        <w:spacing w:before="80" w:after="80"/>
        <w:ind w:firstLine="720"/>
        <w:jc w:val="both"/>
        <w:rPr>
          <w:szCs w:val="28"/>
        </w:rPr>
      </w:pPr>
      <w:r w:rsidRPr="00822079">
        <w:rPr>
          <w:szCs w:val="28"/>
        </w:rPr>
        <w:t>- Tích cực tham mưu với các cấp tiếp tục xây dựng khu nhà làm việc của giáo viên.</w:t>
      </w:r>
    </w:p>
    <w:p w:rsidR="00B102C4" w:rsidRPr="00822079" w:rsidRDefault="00B102C4" w:rsidP="00DE523A">
      <w:pPr>
        <w:spacing w:before="80" w:after="80"/>
        <w:ind w:firstLine="720"/>
        <w:jc w:val="both"/>
        <w:rPr>
          <w:b/>
          <w:szCs w:val="28"/>
        </w:rPr>
      </w:pPr>
      <w:r w:rsidRPr="00822079">
        <w:rPr>
          <w:b/>
          <w:szCs w:val="28"/>
        </w:rPr>
        <w:t>4. Đoàn Đội:</w:t>
      </w:r>
    </w:p>
    <w:p w:rsidR="00B102C4" w:rsidRPr="00822079" w:rsidRDefault="00B102C4" w:rsidP="00DE523A">
      <w:pPr>
        <w:spacing w:before="80" w:after="80"/>
        <w:ind w:firstLine="720"/>
        <w:jc w:val="both"/>
        <w:rPr>
          <w:szCs w:val="28"/>
        </w:rPr>
      </w:pPr>
      <w:r w:rsidRPr="00822079">
        <w:rPr>
          <w:szCs w:val="28"/>
        </w:rPr>
        <w:t>- Hội nghị Chi đoàn.</w:t>
      </w:r>
    </w:p>
    <w:p w:rsidR="00B102C4" w:rsidRPr="00822079" w:rsidRDefault="00B102C4" w:rsidP="00DE523A">
      <w:pPr>
        <w:spacing w:before="80" w:after="80"/>
        <w:ind w:firstLine="720"/>
        <w:jc w:val="both"/>
        <w:rPr>
          <w:szCs w:val="28"/>
        </w:rPr>
      </w:pPr>
      <w:r w:rsidRPr="00822079">
        <w:rPr>
          <w:szCs w:val="28"/>
        </w:rPr>
        <w:t>- Tăng cường các hoạt động văn hóa văn nghệ lồng ghép trong giờ Chào cờ, thực hiện tuyên truyền những tấm gương người tốt, việc tốt.</w:t>
      </w:r>
    </w:p>
    <w:p w:rsidR="00B102C4" w:rsidRPr="00822079" w:rsidRDefault="00B102C4" w:rsidP="00DE523A">
      <w:pPr>
        <w:spacing w:before="80" w:after="80"/>
        <w:ind w:firstLine="720"/>
        <w:jc w:val="both"/>
        <w:rPr>
          <w:szCs w:val="28"/>
        </w:rPr>
      </w:pPr>
      <w:r w:rsidRPr="00822079">
        <w:rPr>
          <w:szCs w:val="28"/>
        </w:rPr>
        <w:t xml:space="preserve">- Hoàn thành bài dự thi tìm hiểu truyền thống Quân đội, nộp Phường. </w:t>
      </w:r>
    </w:p>
    <w:p w:rsidR="00B102C4" w:rsidRPr="00822079" w:rsidRDefault="00B102C4" w:rsidP="00DE523A">
      <w:pPr>
        <w:spacing w:before="80" w:after="80"/>
        <w:ind w:firstLine="720"/>
        <w:jc w:val="both"/>
        <w:rPr>
          <w:szCs w:val="28"/>
        </w:rPr>
      </w:pPr>
      <w:r w:rsidRPr="00822079">
        <w:rPr>
          <w:szCs w:val="28"/>
        </w:rPr>
        <w:t>- Triển khai công tác Kế hoạch nhỏ, xây dựng quỹ đội.</w:t>
      </w:r>
    </w:p>
    <w:p w:rsidR="00B102C4" w:rsidRPr="00822079" w:rsidRDefault="00B102C4" w:rsidP="00DE523A">
      <w:pPr>
        <w:spacing w:before="80" w:after="80"/>
        <w:ind w:firstLine="720"/>
        <w:jc w:val="both"/>
        <w:rPr>
          <w:b/>
          <w:szCs w:val="28"/>
        </w:rPr>
      </w:pPr>
      <w:r w:rsidRPr="00822079">
        <w:rPr>
          <w:b/>
          <w:szCs w:val="28"/>
        </w:rPr>
        <w:t>5. Công đoàn:</w:t>
      </w:r>
    </w:p>
    <w:p w:rsidR="00B102C4" w:rsidRPr="00822079" w:rsidRDefault="00B102C4" w:rsidP="00DE523A">
      <w:pPr>
        <w:spacing w:before="80" w:after="80"/>
        <w:ind w:firstLine="720"/>
        <w:jc w:val="both"/>
        <w:rPr>
          <w:szCs w:val="28"/>
        </w:rPr>
      </w:pPr>
      <w:r w:rsidRPr="00822079">
        <w:rPr>
          <w:szCs w:val="28"/>
        </w:rPr>
        <w:t>- Làm tốt công tác động viên thăm hỏi.</w:t>
      </w:r>
    </w:p>
    <w:p w:rsidR="00B102C4" w:rsidRDefault="00B102C4" w:rsidP="00DE523A">
      <w:pPr>
        <w:spacing w:before="80" w:after="80"/>
        <w:ind w:firstLine="720"/>
        <w:jc w:val="both"/>
        <w:rPr>
          <w:szCs w:val="28"/>
        </w:rPr>
      </w:pPr>
      <w:r w:rsidRPr="00822079">
        <w:rPr>
          <w:szCs w:val="28"/>
        </w:rPr>
        <w:t>- Triển khai kế hoạch kỉ niệm ngày thành lập Hội liên hiệp PNVN 20/10.</w:t>
      </w:r>
    </w:p>
    <w:p w:rsidR="00334C39" w:rsidRPr="00822079" w:rsidRDefault="00334C39" w:rsidP="00DE523A">
      <w:pPr>
        <w:spacing w:before="80" w:after="80"/>
        <w:ind w:firstLine="720"/>
        <w:jc w:val="both"/>
        <w:rPr>
          <w:szCs w:val="28"/>
        </w:rPr>
      </w:pPr>
      <w:r>
        <w:rPr>
          <w:szCs w:val="28"/>
        </w:rPr>
        <w:t xml:space="preserve">- </w:t>
      </w:r>
      <w:r w:rsidRPr="00334C39">
        <w:rPr>
          <w:color w:val="FF0000"/>
          <w:szCs w:val="28"/>
          <w:lang w:val="pt-BR"/>
        </w:rPr>
        <w:t>Tổ chức hoạt động văn hóa văn nghệ, thể dục thể thao cho cán bộ giáo viên, nhân viên.</w:t>
      </w:r>
    </w:p>
    <w:p w:rsidR="00B102C4" w:rsidRPr="00822079" w:rsidRDefault="00B102C4" w:rsidP="00DE523A">
      <w:pPr>
        <w:spacing w:before="80" w:after="80"/>
        <w:ind w:firstLine="720"/>
        <w:jc w:val="both"/>
        <w:rPr>
          <w:b/>
          <w:szCs w:val="28"/>
        </w:rPr>
      </w:pPr>
      <w:r w:rsidRPr="00822079">
        <w:rPr>
          <w:b/>
          <w:szCs w:val="28"/>
        </w:rPr>
        <w:t>6. Thư viện - Thiết bị:</w:t>
      </w:r>
    </w:p>
    <w:p w:rsidR="00B102C4" w:rsidRPr="00822079" w:rsidRDefault="00B102C4" w:rsidP="00DE523A">
      <w:pPr>
        <w:spacing w:before="80" w:after="80"/>
        <w:ind w:firstLine="720"/>
        <w:jc w:val="both"/>
        <w:rPr>
          <w:szCs w:val="28"/>
        </w:rPr>
      </w:pPr>
      <w:r w:rsidRPr="00822079">
        <w:rPr>
          <w:szCs w:val="28"/>
        </w:rPr>
        <w:t>- Bố trí lịch dạy phòng bộ môn, kiểm tra, đôn đốc việc mượn - trả đồ dùng, tài liệu.</w:t>
      </w:r>
    </w:p>
    <w:p w:rsidR="00B102C4" w:rsidRPr="00822079" w:rsidRDefault="00B102C4" w:rsidP="00DE523A">
      <w:pPr>
        <w:spacing w:before="80" w:after="80"/>
        <w:ind w:firstLine="720"/>
        <w:jc w:val="both"/>
        <w:rPr>
          <w:szCs w:val="28"/>
        </w:rPr>
      </w:pPr>
      <w:r w:rsidRPr="00822079">
        <w:rPr>
          <w:szCs w:val="28"/>
        </w:rPr>
        <w:t>- Hoàn thành làm thẻ học sinh khối 6</w:t>
      </w:r>
      <w:proofErr w:type="gramStart"/>
      <w:r w:rsidRPr="00822079">
        <w:rPr>
          <w:szCs w:val="28"/>
        </w:rPr>
        <w:t>,7</w:t>
      </w:r>
      <w:proofErr w:type="gramEnd"/>
      <w:r w:rsidRPr="00822079">
        <w:rPr>
          <w:szCs w:val="28"/>
        </w:rPr>
        <w:t>.</w:t>
      </w:r>
    </w:p>
    <w:p w:rsidR="00B102C4" w:rsidRPr="00334C39" w:rsidRDefault="00B102C4" w:rsidP="00DE523A">
      <w:pPr>
        <w:spacing w:before="80" w:after="80"/>
        <w:ind w:firstLine="720"/>
        <w:jc w:val="both"/>
        <w:rPr>
          <w:color w:val="FF0000"/>
          <w:szCs w:val="28"/>
        </w:rPr>
      </w:pPr>
      <w:r w:rsidRPr="00822079">
        <w:rPr>
          <w:szCs w:val="28"/>
        </w:rPr>
        <w:t>- Giới thiệu sách tháng 10.</w:t>
      </w:r>
      <w:r w:rsidR="00334C39">
        <w:rPr>
          <w:szCs w:val="28"/>
        </w:rPr>
        <w:t xml:space="preserve"> </w:t>
      </w:r>
      <w:r w:rsidR="00334C39" w:rsidRPr="00334C39">
        <w:rPr>
          <w:color w:val="FF0000"/>
          <w:szCs w:val="28"/>
        </w:rPr>
        <w:t>Lên lịch mượn trả sách cho các lớp.</w:t>
      </w:r>
    </w:p>
    <w:p w:rsidR="00B102C4" w:rsidRPr="00DA40F8" w:rsidRDefault="00B102C4" w:rsidP="00DE523A">
      <w:pPr>
        <w:spacing w:before="80" w:after="80"/>
        <w:ind w:firstLine="720"/>
        <w:jc w:val="both"/>
        <w:rPr>
          <w:b/>
          <w:szCs w:val="28"/>
        </w:rPr>
      </w:pPr>
      <w:r w:rsidRPr="00DA40F8">
        <w:rPr>
          <w:b/>
          <w:szCs w:val="28"/>
        </w:rPr>
        <w:t xml:space="preserve">7. Văn </w:t>
      </w:r>
      <w:proofErr w:type="gramStart"/>
      <w:r w:rsidRPr="00DA40F8">
        <w:rPr>
          <w:b/>
          <w:szCs w:val="28"/>
        </w:rPr>
        <w:t>thư</w:t>
      </w:r>
      <w:proofErr w:type="gramEnd"/>
      <w:r w:rsidRPr="00DA40F8">
        <w:rPr>
          <w:b/>
          <w:szCs w:val="28"/>
        </w:rPr>
        <w:t xml:space="preserve"> - Kế toán - thủ quỹ:</w:t>
      </w:r>
    </w:p>
    <w:p w:rsidR="00B102C4" w:rsidRPr="00822079" w:rsidRDefault="00B102C4" w:rsidP="00DE523A">
      <w:pPr>
        <w:spacing w:before="80" w:after="80"/>
        <w:ind w:firstLine="720"/>
        <w:jc w:val="both"/>
        <w:rPr>
          <w:szCs w:val="28"/>
        </w:rPr>
      </w:pPr>
      <w:r>
        <w:rPr>
          <w:szCs w:val="28"/>
        </w:rPr>
        <w:t>Thực hiện các nhiệm vụ được phân công đảm bảo thời gian, hiệu quả.</w:t>
      </w:r>
    </w:p>
    <w:p w:rsidR="00B102C4" w:rsidRPr="00822079" w:rsidRDefault="00B102C4" w:rsidP="00DE523A">
      <w:pPr>
        <w:spacing w:before="80" w:after="80"/>
        <w:ind w:firstLine="720"/>
        <w:jc w:val="both"/>
        <w:rPr>
          <w:b/>
          <w:bCs/>
          <w:szCs w:val="28"/>
          <w:lang w:val="vi-VN"/>
        </w:rPr>
      </w:pPr>
      <w:r>
        <w:rPr>
          <w:b/>
          <w:bCs/>
          <w:szCs w:val="28"/>
        </w:rPr>
        <w:t>8</w:t>
      </w:r>
      <w:r w:rsidRPr="00822079">
        <w:rPr>
          <w:b/>
          <w:bCs/>
          <w:szCs w:val="28"/>
          <w:lang w:val="vi-VN"/>
        </w:rPr>
        <w:t>.</w:t>
      </w:r>
      <w:r w:rsidRPr="00822079">
        <w:rPr>
          <w:b/>
          <w:bCs/>
          <w:szCs w:val="28"/>
        </w:rPr>
        <w:t xml:space="preserve"> </w:t>
      </w:r>
      <w:r w:rsidRPr="00822079">
        <w:rPr>
          <w:b/>
          <w:bCs/>
          <w:szCs w:val="28"/>
          <w:lang w:val="vi-VN"/>
        </w:rPr>
        <w:t>Công tác khác:</w:t>
      </w:r>
    </w:p>
    <w:p w:rsidR="00B102C4" w:rsidRPr="00CC3C3B" w:rsidRDefault="00B102C4" w:rsidP="00DE523A">
      <w:pPr>
        <w:spacing w:before="80" w:after="80"/>
        <w:ind w:firstLine="720"/>
        <w:jc w:val="both"/>
        <w:rPr>
          <w:bCs/>
          <w:color w:val="FF0000"/>
          <w:szCs w:val="28"/>
        </w:rPr>
      </w:pPr>
      <w:r w:rsidRPr="00822079">
        <w:rPr>
          <w:bCs/>
          <w:szCs w:val="28"/>
          <w:lang w:val="vi-VN"/>
        </w:rPr>
        <w:t xml:space="preserve">- </w:t>
      </w:r>
      <w:r w:rsidRPr="00822079">
        <w:rPr>
          <w:bCs/>
          <w:szCs w:val="28"/>
        </w:rPr>
        <w:t xml:space="preserve">Tổ CM </w:t>
      </w:r>
      <w:r w:rsidRPr="00822079">
        <w:rPr>
          <w:bCs/>
          <w:szCs w:val="28"/>
          <w:lang w:val="vi-VN"/>
        </w:rPr>
        <w:t>duyệt kế hoạch của cá nhân</w:t>
      </w:r>
      <w:r w:rsidRPr="00822079">
        <w:rPr>
          <w:bCs/>
          <w:szCs w:val="28"/>
        </w:rPr>
        <w:t xml:space="preserve"> (13/10)</w:t>
      </w:r>
      <w:r w:rsidR="00334C39">
        <w:rPr>
          <w:bCs/>
          <w:szCs w:val="28"/>
        </w:rPr>
        <w:t>.</w:t>
      </w:r>
      <w:r w:rsidRPr="00822079">
        <w:rPr>
          <w:bCs/>
          <w:szCs w:val="28"/>
          <w:lang w:val="vi-VN"/>
        </w:rPr>
        <w:t xml:space="preserve"> </w:t>
      </w:r>
      <w:r w:rsidRPr="00822079">
        <w:rPr>
          <w:bCs/>
          <w:szCs w:val="28"/>
        </w:rPr>
        <w:t xml:space="preserve">Phó HT duyệt kế hoạch tổ CM (15/10), Hiệu trưởng duyệt kế hoạch </w:t>
      </w:r>
      <w:r w:rsidRPr="00822079">
        <w:rPr>
          <w:bCs/>
          <w:szCs w:val="28"/>
          <w:lang w:val="vi-VN"/>
        </w:rPr>
        <w:t>các bộ phận trong nhà trường</w:t>
      </w:r>
      <w:r w:rsidRPr="00822079">
        <w:rPr>
          <w:bCs/>
          <w:szCs w:val="28"/>
        </w:rPr>
        <w:t xml:space="preserve"> (15/10); duyệt </w:t>
      </w:r>
      <w:r w:rsidRPr="00822079">
        <w:rPr>
          <w:bCs/>
          <w:szCs w:val="28"/>
          <w:lang w:val="vi-VN"/>
        </w:rPr>
        <w:t>kế hoạch năm học của nhà trường với PGD&amp; ĐT</w:t>
      </w:r>
      <w:r w:rsidR="00CC3C3B">
        <w:rPr>
          <w:bCs/>
          <w:szCs w:val="28"/>
        </w:rPr>
        <w:t xml:space="preserve">; </w:t>
      </w:r>
      <w:r w:rsidR="00CC3C3B" w:rsidRPr="00CC3C3B">
        <w:rPr>
          <w:bCs/>
          <w:color w:val="FF0000"/>
          <w:szCs w:val="28"/>
        </w:rPr>
        <w:t xml:space="preserve">Bí </w:t>
      </w:r>
      <w:proofErr w:type="gramStart"/>
      <w:r w:rsidR="00CC3C3B" w:rsidRPr="00CC3C3B">
        <w:rPr>
          <w:bCs/>
          <w:color w:val="FF0000"/>
          <w:szCs w:val="28"/>
        </w:rPr>
        <w:t>thư</w:t>
      </w:r>
      <w:proofErr w:type="gramEnd"/>
      <w:r w:rsidR="00CC3C3B" w:rsidRPr="00CC3C3B">
        <w:rPr>
          <w:bCs/>
          <w:color w:val="FF0000"/>
          <w:szCs w:val="28"/>
        </w:rPr>
        <w:t xml:space="preserve"> chi bộ duyệt KH của chi đoàn, công đoàn, Đội.</w:t>
      </w:r>
    </w:p>
    <w:p w:rsidR="00B102C4" w:rsidRDefault="00B102C4" w:rsidP="00DE523A">
      <w:pPr>
        <w:tabs>
          <w:tab w:val="left" w:pos="9348"/>
        </w:tabs>
        <w:spacing w:before="80" w:after="80"/>
        <w:ind w:firstLine="720"/>
        <w:jc w:val="both"/>
        <w:rPr>
          <w:spacing w:val="-2"/>
          <w:szCs w:val="28"/>
        </w:rPr>
      </w:pPr>
      <w:r w:rsidRPr="00822079">
        <w:rPr>
          <w:spacing w:val="-2"/>
          <w:szCs w:val="28"/>
          <w:lang w:val="vi-VN"/>
        </w:rPr>
        <w:t>- Tiếp tục phối hợp với các nhà trường hoàn thành PCGD 2016.</w:t>
      </w:r>
    </w:p>
    <w:p w:rsidR="0085357F" w:rsidRPr="0085357F" w:rsidRDefault="0085357F" w:rsidP="00DE523A">
      <w:pPr>
        <w:tabs>
          <w:tab w:val="left" w:pos="9348"/>
        </w:tabs>
        <w:spacing w:before="80" w:after="80"/>
        <w:ind w:firstLine="720"/>
        <w:jc w:val="both"/>
        <w:rPr>
          <w:color w:val="FF0000"/>
          <w:spacing w:val="-2"/>
          <w:szCs w:val="28"/>
        </w:rPr>
      </w:pPr>
      <w:r w:rsidRPr="0085357F">
        <w:rPr>
          <w:color w:val="FF0000"/>
          <w:spacing w:val="-2"/>
          <w:szCs w:val="28"/>
        </w:rPr>
        <w:t>- Hoàn thành tờ trình đề nghị kiện toàn hội đồng trường nhiệm kì 2013-2018.</w:t>
      </w:r>
    </w:p>
    <w:p w:rsidR="00B102C4" w:rsidRPr="00212117" w:rsidRDefault="00B102C4" w:rsidP="00212117">
      <w:pPr>
        <w:spacing w:before="80" w:after="80"/>
        <w:ind w:firstLine="720"/>
        <w:jc w:val="both"/>
        <w:rPr>
          <w:szCs w:val="28"/>
        </w:rPr>
      </w:pPr>
      <w:r w:rsidRPr="00822079">
        <w:rPr>
          <w:szCs w:val="28"/>
          <w:lang w:val="vi-VN"/>
        </w:rPr>
        <w:t xml:space="preserve">- Thực hiện kế hoạch </w:t>
      </w:r>
      <w:r w:rsidRPr="00822079">
        <w:rPr>
          <w:szCs w:val="28"/>
        </w:rPr>
        <w:t>công tác của cấp trên./.</w:t>
      </w:r>
    </w:p>
    <w:p w:rsidR="00B102C4" w:rsidRPr="003F7367" w:rsidRDefault="00B102C4" w:rsidP="00DE523A">
      <w:pPr>
        <w:spacing w:before="80" w:after="80"/>
        <w:jc w:val="both"/>
        <w:rPr>
          <w:sz w:val="18"/>
        </w:rPr>
      </w:pPr>
    </w:p>
    <w:tbl>
      <w:tblPr>
        <w:tblW w:w="9540" w:type="dxa"/>
        <w:tblInd w:w="108" w:type="dxa"/>
        <w:tblLook w:val="01E0" w:firstRow="1" w:lastRow="1" w:firstColumn="1" w:lastColumn="1" w:noHBand="0" w:noVBand="0"/>
      </w:tblPr>
      <w:tblGrid>
        <w:gridCol w:w="4288"/>
        <w:gridCol w:w="5252"/>
      </w:tblGrid>
      <w:tr w:rsidR="00B102C4" w:rsidRPr="00664E74" w:rsidTr="00594528">
        <w:trPr>
          <w:trHeight w:val="100"/>
        </w:trPr>
        <w:tc>
          <w:tcPr>
            <w:tcW w:w="4288" w:type="dxa"/>
          </w:tcPr>
          <w:p w:rsidR="00B102C4" w:rsidRPr="00D1624C" w:rsidRDefault="00B102C4" w:rsidP="00622E49">
            <w:pPr>
              <w:spacing w:after="120"/>
              <w:rPr>
                <w:b/>
                <w:i/>
                <w:sz w:val="24"/>
                <w:lang w:val="nl-NL"/>
              </w:rPr>
            </w:pPr>
            <w:r w:rsidRPr="00D1624C">
              <w:rPr>
                <w:b/>
                <w:i/>
                <w:sz w:val="24"/>
                <w:lang w:val="nl-NL"/>
              </w:rPr>
              <w:t xml:space="preserve">Nơi nhận: </w:t>
            </w:r>
          </w:p>
          <w:p w:rsidR="00B102C4" w:rsidRDefault="00B102C4" w:rsidP="00C828E7">
            <w:pPr>
              <w:rPr>
                <w:sz w:val="22"/>
                <w:lang w:val="nl-NL"/>
              </w:rPr>
            </w:pPr>
            <w:r>
              <w:rPr>
                <w:sz w:val="22"/>
                <w:szCs w:val="22"/>
                <w:lang w:val="nl-NL"/>
              </w:rPr>
              <w:t>- Phòng GD&amp;ĐT (b/c);</w:t>
            </w:r>
          </w:p>
          <w:p w:rsidR="00B102C4" w:rsidRPr="00D1624C" w:rsidRDefault="00B102C4" w:rsidP="00C828E7">
            <w:pPr>
              <w:rPr>
                <w:sz w:val="22"/>
                <w:lang w:val="nl-NL"/>
              </w:rPr>
            </w:pPr>
            <w:r>
              <w:rPr>
                <w:sz w:val="22"/>
                <w:szCs w:val="22"/>
                <w:lang w:val="nl-NL"/>
              </w:rPr>
              <w:t>- UBND phường (b/c);</w:t>
            </w:r>
            <w:r w:rsidRPr="00D1624C">
              <w:rPr>
                <w:sz w:val="22"/>
                <w:szCs w:val="22"/>
                <w:lang w:val="nl-NL"/>
              </w:rPr>
              <w:t xml:space="preserve">                                                                                                                                                              </w:t>
            </w:r>
          </w:p>
          <w:p w:rsidR="00B102C4" w:rsidRPr="00D1624C" w:rsidRDefault="00B102C4" w:rsidP="00C828E7">
            <w:pPr>
              <w:rPr>
                <w:sz w:val="22"/>
                <w:lang w:val="nl-NL"/>
              </w:rPr>
            </w:pPr>
            <w:r w:rsidRPr="00D1624C">
              <w:rPr>
                <w:sz w:val="22"/>
                <w:szCs w:val="22"/>
                <w:lang w:val="nl-NL"/>
              </w:rPr>
              <w:t>- CB, GV, NV nhà trường (t/h);</w:t>
            </w:r>
          </w:p>
          <w:p w:rsidR="00B102C4" w:rsidRPr="00D1624C" w:rsidRDefault="00B102C4" w:rsidP="00C828E7">
            <w:pPr>
              <w:rPr>
                <w:sz w:val="22"/>
                <w:lang w:val="nl-NL"/>
              </w:rPr>
            </w:pPr>
            <w:r w:rsidRPr="00D1624C">
              <w:rPr>
                <w:sz w:val="22"/>
                <w:szCs w:val="22"/>
                <w:lang w:val="nl-NL"/>
              </w:rPr>
              <w:t>- Website trường;</w:t>
            </w:r>
          </w:p>
          <w:p w:rsidR="00B102C4" w:rsidRPr="00D1624C" w:rsidRDefault="00B102C4" w:rsidP="00C828E7">
            <w:pPr>
              <w:rPr>
                <w:sz w:val="22"/>
                <w:lang w:val="nl-NL"/>
              </w:rPr>
            </w:pPr>
            <w:r w:rsidRPr="00D1624C">
              <w:rPr>
                <w:sz w:val="22"/>
                <w:szCs w:val="22"/>
                <w:lang w:val="nl-NL"/>
              </w:rPr>
              <w:t>- Lư</w:t>
            </w:r>
            <w:r w:rsidRPr="00D1624C">
              <w:rPr>
                <w:sz w:val="22"/>
                <w:szCs w:val="22"/>
                <w:lang w:val="nl-NL"/>
              </w:rPr>
              <w:softHyphen/>
            </w:r>
            <w:r w:rsidRPr="00D1624C">
              <w:rPr>
                <w:sz w:val="22"/>
                <w:szCs w:val="22"/>
                <w:lang w:val="nl-NL"/>
              </w:rPr>
              <w:softHyphen/>
              <w:t>u: VT.</w:t>
            </w:r>
          </w:p>
          <w:p w:rsidR="00B102C4" w:rsidRPr="00664E74" w:rsidRDefault="00B102C4" w:rsidP="00C828E7">
            <w:pPr>
              <w:spacing w:before="120" w:after="120"/>
              <w:rPr>
                <w:sz w:val="22"/>
                <w:lang w:val="nl-NL"/>
              </w:rPr>
            </w:pPr>
          </w:p>
          <w:p w:rsidR="00B102C4" w:rsidRPr="00664E74" w:rsidRDefault="00B102C4" w:rsidP="00C828E7">
            <w:pPr>
              <w:spacing w:before="120" w:after="120"/>
              <w:rPr>
                <w:b/>
                <w:lang w:val="nl-NL"/>
              </w:rPr>
            </w:pPr>
          </w:p>
        </w:tc>
        <w:tc>
          <w:tcPr>
            <w:tcW w:w="5252" w:type="dxa"/>
          </w:tcPr>
          <w:p w:rsidR="00B102C4" w:rsidRPr="00D1624C" w:rsidRDefault="00B102C4" w:rsidP="00C828E7">
            <w:pPr>
              <w:spacing w:before="120" w:after="120"/>
              <w:jc w:val="center"/>
              <w:rPr>
                <w:b/>
                <w:szCs w:val="28"/>
                <w:lang w:val="nl-NL"/>
              </w:rPr>
            </w:pPr>
            <w:r w:rsidRPr="00D1624C">
              <w:rPr>
                <w:b/>
                <w:szCs w:val="28"/>
                <w:lang w:val="nl-NL"/>
              </w:rPr>
              <w:t>HIỆU TRƯỞNG</w:t>
            </w:r>
          </w:p>
          <w:p w:rsidR="00B102C4" w:rsidRDefault="00B102C4" w:rsidP="00C828E7">
            <w:pPr>
              <w:spacing w:before="120" w:after="120"/>
              <w:rPr>
                <w:b/>
                <w:szCs w:val="28"/>
                <w:lang w:val="nl-NL"/>
              </w:rPr>
            </w:pPr>
          </w:p>
          <w:p w:rsidR="00B102C4" w:rsidRPr="00D1624C" w:rsidRDefault="00B102C4" w:rsidP="00C828E7">
            <w:pPr>
              <w:spacing w:before="120" w:after="120"/>
              <w:rPr>
                <w:b/>
                <w:szCs w:val="28"/>
                <w:lang w:val="nl-NL"/>
              </w:rPr>
            </w:pPr>
          </w:p>
          <w:p w:rsidR="00B102C4" w:rsidRPr="00D1624C" w:rsidRDefault="00B102C4" w:rsidP="00C828E7">
            <w:pPr>
              <w:spacing w:before="120" w:after="120"/>
              <w:jc w:val="center"/>
              <w:rPr>
                <w:b/>
                <w:szCs w:val="28"/>
                <w:lang w:val="nl-NL"/>
              </w:rPr>
            </w:pPr>
          </w:p>
          <w:p w:rsidR="00B102C4" w:rsidRPr="00D1624C" w:rsidRDefault="00B102C4" w:rsidP="00C828E7">
            <w:pPr>
              <w:spacing w:before="120" w:after="120"/>
              <w:jc w:val="center"/>
              <w:rPr>
                <w:b/>
                <w:szCs w:val="28"/>
                <w:lang w:val="nl-NL"/>
              </w:rPr>
            </w:pPr>
            <w:r w:rsidRPr="00D1624C">
              <w:rPr>
                <w:b/>
                <w:szCs w:val="28"/>
                <w:lang w:val="nl-NL"/>
              </w:rPr>
              <w:t>Phạm</w:t>
            </w:r>
            <w:bookmarkStart w:id="0" w:name="_GoBack"/>
            <w:bookmarkEnd w:id="0"/>
            <w:r w:rsidRPr="00D1624C">
              <w:rPr>
                <w:b/>
                <w:szCs w:val="28"/>
                <w:lang w:val="nl-NL"/>
              </w:rPr>
              <w:t xml:space="preserve"> Thị Bích Hằng</w:t>
            </w:r>
          </w:p>
        </w:tc>
      </w:tr>
    </w:tbl>
    <w:p w:rsidR="00B102C4" w:rsidRDefault="00B102C4" w:rsidP="00C828E7">
      <w:pPr>
        <w:spacing w:before="120" w:after="120"/>
      </w:pPr>
    </w:p>
    <w:sectPr w:rsidR="00B102C4" w:rsidSect="00672018">
      <w:pgSz w:w="11909" w:h="16834" w:code="9"/>
      <w:pgMar w:top="90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3EE6"/>
    <w:multiLevelType w:val="hybridMultilevel"/>
    <w:tmpl w:val="8E20E3CA"/>
    <w:lvl w:ilvl="0" w:tplc="78B2BF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2AD04A1"/>
    <w:multiLevelType w:val="hybridMultilevel"/>
    <w:tmpl w:val="85C2F32E"/>
    <w:lvl w:ilvl="0" w:tplc="C6A672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52D5762"/>
    <w:multiLevelType w:val="hybridMultilevel"/>
    <w:tmpl w:val="F93E71B4"/>
    <w:lvl w:ilvl="0" w:tplc="516045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609522B"/>
    <w:multiLevelType w:val="hybridMultilevel"/>
    <w:tmpl w:val="D9CCEE54"/>
    <w:lvl w:ilvl="0" w:tplc="BC0EFE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F1B7D56"/>
    <w:multiLevelType w:val="hybridMultilevel"/>
    <w:tmpl w:val="A356C23C"/>
    <w:lvl w:ilvl="0" w:tplc="E294F08A">
      <w:start w:val="8"/>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526"/>
    <w:rsid w:val="000052C9"/>
    <w:rsid w:val="00011ABD"/>
    <w:rsid w:val="0002125E"/>
    <w:rsid w:val="00024386"/>
    <w:rsid w:val="00027CAE"/>
    <w:rsid w:val="00035B53"/>
    <w:rsid w:val="00037C60"/>
    <w:rsid w:val="0004264D"/>
    <w:rsid w:val="00044EE4"/>
    <w:rsid w:val="00045B70"/>
    <w:rsid w:val="00046BCF"/>
    <w:rsid w:val="00051C20"/>
    <w:rsid w:val="00063A4C"/>
    <w:rsid w:val="000701A5"/>
    <w:rsid w:val="000741CA"/>
    <w:rsid w:val="0007432E"/>
    <w:rsid w:val="00080336"/>
    <w:rsid w:val="0008141A"/>
    <w:rsid w:val="00087733"/>
    <w:rsid w:val="00093E3E"/>
    <w:rsid w:val="0009643C"/>
    <w:rsid w:val="000A2CF5"/>
    <w:rsid w:val="000A7485"/>
    <w:rsid w:val="000B09AD"/>
    <w:rsid w:val="000B3C4D"/>
    <w:rsid w:val="000C0DF4"/>
    <w:rsid w:val="000D1C58"/>
    <w:rsid w:val="000D3E8F"/>
    <w:rsid w:val="000D59CF"/>
    <w:rsid w:val="000E162D"/>
    <w:rsid w:val="000E6A76"/>
    <w:rsid w:val="000F0C91"/>
    <w:rsid w:val="000F5290"/>
    <w:rsid w:val="0010126B"/>
    <w:rsid w:val="00101A09"/>
    <w:rsid w:val="00103748"/>
    <w:rsid w:val="00103913"/>
    <w:rsid w:val="001076F5"/>
    <w:rsid w:val="00110CB5"/>
    <w:rsid w:val="00110CBA"/>
    <w:rsid w:val="00112E15"/>
    <w:rsid w:val="00125497"/>
    <w:rsid w:val="00126B41"/>
    <w:rsid w:val="0013452A"/>
    <w:rsid w:val="001539ED"/>
    <w:rsid w:val="00154E66"/>
    <w:rsid w:val="00155F88"/>
    <w:rsid w:val="00156DEB"/>
    <w:rsid w:val="001576C4"/>
    <w:rsid w:val="00162160"/>
    <w:rsid w:val="001652FC"/>
    <w:rsid w:val="001655E6"/>
    <w:rsid w:val="0016733A"/>
    <w:rsid w:val="00173148"/>
    <w:rsid w:val="001740C8"/>
    <w:rsid w:val="001808A6"/>
    <w:rsid w:val="00195773"/>
    <w:rsid w:val="001A272A"/>
    <w:rsid w:val="001A2C32"/>
    <w:rsid w:val="001A4F60"/>
    <w:rsid w:val="001A534A"/>
    <w:rsid w:val="001B0D56"/>
    <w:rsid w:val="001B7598"/>
    <w:rsid w:val="001C08CE"/>
    <w:rsid w:val="001C4336"/>
    <w:rsid w:val="001C5BD9"/>
    <w:rsid w:val="001C69BD"/>
    <w:rsid w:val="001D0A2C"/>
    <w:rsid w:val="001D0B2A"/>
    <w:rsid w:val="001D432D"/>
    <w:rsid w:val="001D720F"/>
    <w:rsid w:val="001E191A"/>
    <w:rsid w:val="001E2A6B"/>
    <w:rsid w:val="001F1DE9"/>
    <w:rsid w:val="001F3CA6"/>
    <w:rsid w:val="001F5DB7"/>
    <w:rsid w:val="001F7A5D"/>
    <w:rsid w:val="00207CC2"/>
    <w:rsid w:val="00212117"/>
    <w:rsid w:val="00220536"/>
    <w:rsid w:val="0022479A"/>
    <w:rsid w:val="00225EB7"/>
    <w:rsid w:val="00235725"/>
    <w:rsid w:val="00241526"/>
    <w:rsid w:val="00243EF6"/>
    <w:rsid w:val="00244072"/>
    <w:rsid w:val="002506EB"/>
    <w:rsid w:val="00251035"/>
    <w:rsid w:val="00252802"/>
    <w:rsid w:val="0025402B"/>
    <w:rsid w:val="002616BB"/>
    <w:rsid w:val="00265F06"/>
    <w:rsid w:val="002704DA"/>
    <w:rsid w:val="00271D4F"/>
    <w:rsid w:val="00272E23"/>
    <w:rsid w:val="00294CB7"/>
    <w:rsid w:val="002A4C2A"/>
    <w:rsid w:val="002A6099"/>
    <w:rsid w:val="002B0E7C"/>
    <w:rsid w:val="002B2C6B"/>
    <w:rsid w:val="002B2D0C"/>
    <w:rsid w:val="002B6B5A"/>
    <w:rsid w:val="002B7CE8"/>
    <w:rsid w:val="002B7DBB"/>
    <w:rsid w:val="002B7DC0"/>
    <w:rsid w:val="002C050B"/>
    <w:rsid w:val="002C1158"/>
    <w:rsid w:val="002C5742"/>
    <w:rsid w:val="002C606B"/>
    <w:rsid w:val="002D0411"/>
    <w:rsid w:val="002E08A4"/>
    <w:rsid w:val="002F01C8"/>
    <w:rsid w:val="002F4A41"/>
    <w:rsid w:val="002F6BF6"/>
    <w:rsid w:val="003014AC"/>
    <w:rsid w:val="00304089"/>
    <w:rsid w:val="00305011"/>
    <w:rsid w:val="00306ECB"/>
    <w:rsid w:val="00313D81"/>
    <w:rsid w:val="003175A4"/>
    <w:rsid w:val="003175BA"/>
    <w:rsid w:val="0032130F"/>
    <w:rsid w:val="003220AB"/>
    <w:rsid w:val="00323B5E"/>
    <w:rsid w:val="00324536"/>
    <w:rsid w:val="00330484"/>
    <w:rsid w:val="00331995"/>
    <w:rsid w:val="00332717"/>
    <w:rsid w:val="003329B6"/>
    <w:rsid w:val="00334C39"/>
    <w:rsid w:val="00340CAA"/>
    <w:rsid w:val="00344EE0"/>
    <w:rsid w:val="003478F5"/>
    <w:rsid w:val="00353D3B"/>
    <w:rsid w:val="003566D8"/>
    <w:rsid w:val="00356CEB"/>
    <w:rsid w:val="00363F82"/>
    <w:rsid w:val="00371B3C"/>
    <w:rsid w:val="00375260"/>
    <w:rsid w:val="00375347"/>
    <w:rsid w:val="00376848"/>
    <w:rsid w:val="00390778"/>
    <w:rsid w:val="00393CDD"/>
    <w:rsid w:val="003946FD"/>
    <w:rsid w:val="003A5658"/>
    <w:rsid w:val="003A5A9C"/>
    <w:rsid w:val="003A6508"/>
    <w:rsid w:val="003B4EFD"/>
    <w:rsid w:val="003C0342"/>
    <w:rsid w:val="003C0606"/>
    <w:rsid w:val="003C60BA"/>
    <w:rsid w:val="003D1D18"/>
    <w:rsid w:val="003D2FE5"/>
    <w:rsid w:val="003D4D16"/>
    <w:rsid w:val="003D6157"/>
    <w:rsid w:val="003E2559"/>
    <w:rsid w:val="003E28AC"/>
    <w:rsid w:val="003E4E7D"/>
    <w:rsid w:val="003E5578"/>
    <w:rsid w:val="003E6C0E"/>
    <w:rsid w:val="003E78CC"/>
    <w:rsid w:val="003F0CB3"/>
    <w:rsid w:val="003F7367"/>
    <w:rsid w:val="00401EEC"/>
    <w:rsid w:val="00401FBC"/>
    <w:rsid w:val="004023DA"/>
    <w:rsid w:val="00402740"/>
    <w:rsid w:val="00403275"/>
    <w:rsid w:val="004166DB"/>
    <w:rsid w:val="00420720"/>
    <w:rsid w:val="004243E7"/>
    <w:rsid w:val="00431287"/>
    <w:rsid w:val="004330D7"/>
    <w:rsid w:val="004336C3"/>
    <w:rsid w:val="004361D8"/>
    <w:rsid w:val="00451066"/>
    <w:rsid w:val="004553C2"/>
    <w:rsid w:val="00461A6E"/>
    <w:rsid w:val="00462F86"/>
    <w:rsid w:val="0046358B"/>
    <w:rsid w:val="00464BE4"/>
    <w:rsid w:val="00464EAE"/>
    <w:rsid w:val="00470D74"/>
    <w:rsid w:val="00471C42"/>
    <w:rsid w:val="004744DE"/>
    <w:rsid w:val="00474615"/>
    <w:rsid w:val="00480D47"/>
    <w:rsid w:val="00480DE1"/>
    <w:rsid w:val="00484188"/>
    <w:rsid w:val="004914F0"/>
    <w:rsid w:val="00497EEE"/>
    <w:rsid w:val="004A6DB2"/>
    <w:rsid w:val="004A7E6B"/>
    <w:rsid w:val="004C524E"/>
    <w:rsid w:val="004C5842"/>
    <w:rsid w:val="004D060D"/>
    <w:rsid w:val="004D0663"/>
    <w:rsid w:val="004D3ED7"/>
    <w:rsid w:val="004E385B"/>
    <w:rsid w:val="004E508F"/>
    <w:rsid w:val="004E5B3F"/>
    <w:rsid w:val="004F67C2"/>
    <w:rsid w:val="00504FE9"/>
    <w:rsid w:val="00506BF6"/>
    <w:rsid w:val="005114C0"/>
    <w:rsid w:val="00511563"/>
    <w:rsid w:val="005115DD"/>
    <w:rsid w:val="00511D75"/>
    <w:rsid w:val="00527567"/>
    <w:rsid w:val="005315A3"/>
    <w:rsid w:val="005433E7"/>
    <w:rsid w:val="00545CC9"/>
    <w:rsid w:val="005501F2"/>
    <w:rsid w:val="00566FDA"/>
    <w:rsid w:val="00574593"/>
    <w:rsid w:val="00581A8E"/>
    <w:rsid w:val="00585F94"/>
    <w:rsid w:val="00586500"/>
    <w:rsid w:val="00587A0E"/>
    <w:rsid w:val="00587B31"/>
    <w:rsid w:val="00591805"/>
    <w:rsid w:val="00591DFD"/>
    <w:rsid w:val="005924A8"/>
    <w:rsid w:val="00592610"/>
    <w:rsid w:val="00594528"/>
    <w:rsid w:val="005A177B"/>
    <w:rsid w:val="005A1F78"/>
    <w:rsid w:val="005A54D4"/>
    <w:rsid w:val="005B0738"/>
    <w:rsid w:val="005C39C9"/>
    <w:rsid w:val="005C5A27"/>
    <w:rsid w:val="005C656A"/>
    <w:rsid w:val="005C6C6B"/>
    <w:rsid w:val="005E32F1"/>
    <w:rsid w:val="005E53AA"/>
    <w:rsid w:val="005F14D7"/>
    <w:rsid w:val="005F404B"/>
    <w:rsid w:val="005F67F3"/>
    <w:rsid w:val="00605D1D"/>
    <w:rsid w:val="00606676"/>
    <w:rsid w:val="00615A11"/>
    <w:rsid w:val="00615E82"/>
    <w:rsid w:val="00615EA9"/>
    <w:rsid w:val="00622AFF"/>
    <w:rsid w:val="00622E49"/>
    <w:rsid w:val="00625513"/>
    <w:rsid w:val="00634278"/>
    <w:rsid w:val="00637DCB"/>
    <w:rsid w:val="00643016"/>
    <w:rsid w:val="006441DC"/>
    <w:rsid w:val="006446DF"/>
    <w:rsid w:val="00651D7A"/>
    <w:rsid w:val="00656C85"/>
    <w:rsid w:val="00661803"/>
    <w:rsid w:val="0066448C"/>
    <w:rsid w:val="00664E74"/>
    <w:rsid w:val="00667147"/>
    <w:rsid w:val="00670271"/>
    <w:rsid w:val="00672018"/>
    <w:rsid w:val="00677F9F"/>
    <w:rsid w:val="006833EF"/>
    <w:rsid w:val="006864FE"/>
    <w:rsid w:val="00686B51"/>
    <w:rsid w:val="006926F7"/>
    <w:rsid w:val="00695C5A"/>
    <w:rsid w:val="00696A67"/>
    <w:rsid w:val="006971B4"/>
    <w:rsid w:val="006A3CF8"/>
    <w:rsid w:val="006A691E"/>
    <w:rsid w:val="006A7F85"/>
    <w:rsid w:val="006B20F7"/>
    <w:rsid w:val="006B3769"/>
    <w:rsid w:val="006B4168"/>
    <w:rsid w:val="006C0560"/>
    <w:rsid w:val="006C3456"/>
    <w:rsid w:val="006C373C"/>
    <w:rsid w:val="006C668E"/>
    <w:rsid w:val="006D5E39"/>
    <w:rsid w:val="006E0DF5"/>
    <w:rsid w:val="006E76B3"/>
    <w:rsid w:val="006E7DA7"/>
    <w:rsid w:val="006F15E6"/>
    <w:rsid w:val="006F2139"/>
    <w:rsid w:val="006F30A2"/>
    <w:rsid w:val="006F3499"/>
    <w:rsid w:val="006F3D26"/>
    <w:rsid w:val="006F41A3"/>
    <w:rsid w:val="0070030E"/>
    <w:rsid w:val="007041BC"/>
    <w:rsid w:val="007136EE"/>
    <w:rsid w:val="00723075"/>
    <w:rsid w:val="00724E7C"/>
    <w:rsid w:val="00733222"/>
    <w:rsid w:val="00736B21"/>
    <w:rsid w:val="00740ADF"/>
    <w:rsid w:val="007440A3"/>
    <w:rsid w:val="00744DC1"/>
    <w:rsid w:val="00750E1A"/>
    <w:rsid w:val="007543A4"/>
    <w:rsid w:val="00754C61"/>
    <w:rsid w:val="00761B60"/>
    <w:rsid w:val="00763C15"/>
    <w:rsid w:val="007672A3"/>
    <w:rsid w:val="00776545"/>
    <w:rsid w:val="00776C43"/>
    <w:rsid w:val="00777412"/>
    <w:rsid w:val="00786DF4"/>
    <w:rsid w:val="0079194F"/>
    <w:rsid w:val="00793239"/>
    <w:rsid w:val="0079342B"/>
    <w:rsid w:val="007938E1"/>
    <w:rsid w:val="007A058E"/>
    <w:rsid w:val="007A2AD6"/>
    <w:rsid w:val="007A3884"/>
    <w:rsid w:val="007A39D2"/>
    <w:rsid w:val="007A3F08"/>
    <w:rsid w:val="007A3FE2"/>
    <w:rsid w:val="007A4844"/>
    <w:rsid w:val="007A48B0"/>
    <w:rsid w:val="007A64E6"/>
    <w:rsid w:val="007A6A7F"/>
    <w:rsid w:val="007B2BB6"/>
    <w:rsid w:val="007B647B"/>
    <w:rsid w:val="007C1A5A"/>
    <w:rsid w:val="007C37C7"/>
    <w:rsid w:val="007D07B8"/>
    <w:rsid w:val="007E520F"/>
    <w:rsid w:val="007E7218"/>
    <w:rsid w:val="007F4572"/>
    <w:rsid w:val="007F5A0D"/>
    <w:rsid w:val="007F71CC"/>
    <w:rsid w:val="00806746"/>
    <w:rsid w:val="00806A03"/>
    <w:rsid w:val="00811643"/>
    <w:rsid w:val="008213FB"/>
    <w:rsid w:val="00822079"/>
    <w:rsid w:val="008247F0"/>
    <w:rsid w:val="0082606E"/>
    <w:rsid w:val="0083262E"/>
    <w:rsid w:val="00835A4D"/>
    <w:rsid w:val="0084379C"/>
    <w:rsid w:val="00843E29"/>
    <w:rsid w:val="0084484C"/>
    <w:rsid w:val="00852BB8"/>
    <w:rsid w:val="00852EEE"/>
    <w:rsid w:val="00853268"/>
    <w:rsid w:val="0085357F"/>
    <w:rsid w:val="00856817"/>
    <w:rsid w:val="0085698C"/>
    <w:rsid w:val="00860333"/>
    <w:rsid w:val="00862007"/>
    <w:rsid w:val="00863C9D"/>
    <w:rsid w:val="0086508C"/>
    <w:rsid w:val="008654F9"/>
    <w:rsid w:val="008661A6"/>
    <w:rsid w:val="00866C88"/>
    <w:rsid w:val="00871448"/>
    <w:rsid w:val="0088202A"/>
    <w:rsid w:val="0088422C"/>
    <w:rsid w:val="00885454"/>
    <w:rsid w:val="00885809"/>
    <w:rsid w:val="00886AA8"/>
    <w:rsid w:val="00890230"/>
    <w:rsid w:val="00891496"/>
    <w:rsid w:val="00896035"/>
    <w:rsid w:val="00896968"/>
    <w:rsid w:val="008A070D"/>
    <w:rsid w:val="008A3878"/>
    <w:rsid w:val="008A483D"/>
    <w:rsid w:val="008A635C"/>
    <w:rsid w:val="008B5D50"/>
    <w:rsid w:val="008C1FB6"/>
    <w:rsid w:val="008C20A8"/>
    <w:rsid w:val="008C657C"/>
    <w:rsid w:val="008D097C"/>
    <w:rsid w:val="008D4B5A"/>
    <w:rsid w:val="008E0EC5"/>
    <w:rsid w:val="008F6C45"/>
    <w:rsid w:val="009029AE"/>
    <w:rsid w:val="00906E79"/>
    <w:rsid w:val="009126A8"/>
    <w:rsid w:val="00920BA9"/>
    <w:rsid w:val="00921709"/>
    <w:rsid w:val="00922C0F"/>
    <w:rsid w:val="0092738C"/>
    <w:rsid w:val="00927AB0"/>
    <w:rsid w:val="0094352F"/>
    <w:rsid w:val="00943F45"/>
    <w:rsid w:val="009445AA"/>
    <w:rsid w:val="00952702"/>
    <w:rsid w:val="00960E2A"/>
    <w:rsid w:val="00961834"/>
    <w:rsid w:val="00965298"/>
    <w:rsid w:val="00965403"/>
    <w:rsid w:val="00967462"/>
    <w:rsid w:val="00971039"/>
    <w:rsid w:val="00972EB9"/>
    <w:rsid w:val="0097709D"/>
    <w:rsid w:val="00977620"/>
    <w:rsid w:val="009814CC"/>
    <w:rsid w:val="0098579F"/>
    <w:rsid w:val="009863AB"/>
    <w:rsid w:val="00987322"/>
    <w:rsid w:val="0099761B"/>
    <w:rsid w:val="009A13DE"/>
    <w:rsid w:val="009A5992"/>
    <w:rsid w:val="009B06AA"/>
    <w:rsid w:val="009B380B"/>
    <w:rsid w:val="009B7B30"/>
    <w:rsid w:val="009C3ECE"/>
    <w:rsid w:val="009D0A2D"/>
    <w:rsid w:val="009D2BF4"/>
    <w:rsid w:val="009D360F"/>
    <w:rsid w:val="009D4059"/>
    <w:rsid w:val="009D595C"/>
    <w:rsid w:val="009D6EEE"/>
    <w:rsid w:val="009E3E54"/>
    <w:rsid w:val="009E5D7D"/>
    <w:rsid w:val="009E62B7"/>
    <w:rsid w:val="009E6A20"/>
    <w:rsid w:val="009E7412"/>
    <w:rsid w:val="009F07AA"/>
    <w:rsid w:val="009F2633"/>
    <w:rsid w:val="009F4F86"/>
    <w:rsid w:val="00A01F2C"/>
    <w:rsid w:val="00A05AE9"/>
    <w:rsid w:val="00A10D92"/>
    <w:rsid w:val="00A13A62"/>
    <w:rsid w:val="00A22995"/>
    <w:rsid w:val="00A247D1"/>
    <w:rsid w:val="00A25F36"/>
    <w:rsid w:val="00A25FA7"/>
    <w:rsid w:val="00A271C3"/>
    <w:rsid w:val="00A35E6E"/>
    <w:rsid w:val="00A4240B"/>
    <w:rsid w:val="00A4648E"/>
    <w:rsid w:val="00A5016D"/>
    <w:rsid w:val="00A514C4"/>
    <w:rsid w:val="00A52AF6"/>
    <w:rsid w:val="00A52D71"/>
    <w:rsid w:val="00A57D81"/>
    <w:rsid w:val="00A63ADB"/>
    <w:rsid w:val="00A64680"/>
    <w:rsid w:val="00A65A47"/>
    <w:rsid w:val="00A67BC1"/>
    <w:rsid w:val="00A72A96"/>
    <w:rsid w:val="00A76FBE"/>
    <w:rsid w:val="00A7743E"/>
    <w:rsid w:val="00A81269"/>
    <w:rsid w:val="00A82460"/>
    <w:rsid w:val="00A86D3D"/>
    <w:rsid w:val="00A87D51"/>
    <w:rsid w:val="00A90438"/>
    <w:rsid w:val="00A92AF7"/>
    <w:rsid w:val="00A92F0F"/>
    <w:rsid w:val="00A94A40"/>
    <w:rsid w:val="00A954A8"/>
    <w:rsid w:val="00A96187"/>
    <w:rsid w:val="00AA21EB"/>
    <w:rsid w:val="00AA795A"/>
    <w:rsid w:val="00AB0156"/>
    <w:rsid w:val="00AB1512"/>
    <w:rsid w:val="00AB2974"/>
    <w:rsid w:val="00AC0CD2"/>
    <w:rsid w:val="00AC7BB9"/>
    <w:rsid w:val="00AD439A"/>
    <w:rsid w:val="00AE44C9"/>
    <w:rsid w:val="00AE5C6F"/>
    <w:rsid w:val="00AE7281"/>
    <w:rsid w:val="00AF55F3"/>
    <w:rsid w:val="00AF7D85"/>
    <w:rsid w:val="00B009BF"/>
    <w:rsid w:val="00B00DBA"/>
    <w:rsid w:val="00B01D88"/>
    <w:rsid w:val="00B036EC"/>
    <w:rsid w:val="00B06503"/>
    <w:rsid w:val="00B06D1E"/>
    <w:rsid w:val="00B102C4"/>
    <w:rsid w:val="00B177C5"/>
    <w:rsid w:val="00B179B8"/>
    <w:rsid w:val="00B23346"/>
    <w:rsid w:val="00B25770"/>
    <w:rsid w:val="00B350A3"/>
    <w:rsid w:val="00B425DD"/>
    <w:rsid w:val="00B42D11"/>
    <w:rsid w:val="00B4659A"/>
    <w:rsid w:val="00B47BB1"/>
    <w:rsid w:val="00B56C1A"/>
    <w:rsid w:val="00B60EF7"/>
    <w:rsid w:val="00B62A2B"/>
    <w:rsid w:val="00B65601"/>
    <w:rsid w:val="00B70770"/>
    <w:rsid w:val="00B7103C"/>
    <w:rsid w:val="00B73CC2"/>
    <w:rsid w:val="00B7682F"/>
    <w:rsid w:val="00B80B76"/>
    <w:rsid w:val="00B8140C"/>
    <w:rsid w:val="00B83837"/>
    <w:rsid w:val="00B85AC1"/>
    <w:rsid w:val="00B85C98"/>
    <w:rsid w:val="00B907B0"/>
    <w:rsid w:val="00B922D7"/>
    <w:rsid w:val="00B95424"/>
    <w:rsid w:val="00B96B23"/>
    <w:rsid w:val="00BA16A6"/>
    <w:rsid w:val="00BA18E5"/>
    <w:rsid w:val="00BA2FE9"/>
    <w:rsid w:val="00BA46C5"/>
    <w:rsid w:val="00BB0DFF"/>
    <w:rsid w:val="00BB1227"/>
    <w:rsid w:val="00BB529C"/>
    <w:rsid w:val="00BB5E70"/>
    <w:rsid w:val="00BC317A"/>
    <w:rsid w:val="00BC5519"/>
    <w:rsid w:val="00BC66CE"/>
    <w:rsid w:val="00BC7F2E"/>
    <w:rsid w:val="00BD1149"/>
    <w:rsid w:val="00BD1256"/>
    <w:rsid w:val="00BD4E88"/>
    <w:rsid w:val="00BE1E87"/>
    <w:rsid w:val="00BE21C3"/>
    <w:rsid w:val="00BE23C6"/>
    <w:rsid w:val="00BE2BA9"/>
    <w:rsid w:val="00BE491F"/>
    <w:rsid w:val="00BE7ADB"/>
    <w:rsid w:val="00BE7F63"/>
    <w:rsid w:val="00BF141D"/>
    <w:rsid w:val="00BF1B81"/>
    <w:rsid w:val="00BF2728"/>
    <w:rsid w:val="00BF5467"/>
    <w:rsid w:val="00BF5C28"/>
    <w:rsid w:val="00BF7D45"/>
    <w:rsid w:val="00C20900"/>
    <w:rsid w:val="00C219F7"/>
    <w:rsid w:val="00C237CE"/>
    <w:rsid w:val="00C25B12"/>
    <w:rsid w:val="00C349A3"/>
    <w:rsid w:val="00C40FE8"/>
    <w:rsid w:val="00C435BB"/>
    <w:rsid w:val="00C56898"/>
    <w:rsid w:val="00C56B0C"/>
    <w:rsid w:val="00C56BAF"/>
    <w:rsid w:val="00C57952"/>
    <w:rsid w:val="00C65017"/>
    <w:rsid w:val="00C67D84"/>
    <w:rsid w:val="00C7063B"/>
    <w:rsid w:val="00C7522A"/>
    <w:rsid w:val="00C828E7"/>
    <w:rsid w:val="00C868FB"/>
    <w:rsid w:val="00C86921"/>
    <w:rsid w:val="00C9101A"/>
    <w:rsid w:val="00C91271"/>
    <w:rsid w:val="00C919C7"/>
    <w:rsid w:val="00C92B60"/>
    <w:rsid w:val="00C945E9"/>
    <w:rsid w:val="00C94EC1"/>
    <w:rsid w:val="00CA36A6"/>
    <w:rsid w:val="00CA79B6"/>
    <w:rsid w:val="00CB36B1"/>
    <w:rsid w:val="00CC18A4"/>
    <w:rsid w:val="00CC3C3B"/>
    <w:rsid w:val="00CC6347"/>
    <w:rsid w:val="00CC74AF"/>
    <w:rsid w:val="00CD0FDA"/>
    <w:rsid w:val="00CD1171"/>
    <w:rsid w:val="00CD6949"/>
    <w:rsid w:val="00CE24F4"/>
    <w:rsid w:val="00CE26BC"/>
    <w:rsid w:val="00CE2A3F"/>
    <w:rsid w:val="00CE4D63"/>
    <w:rsid w:val="00CE7DE1"/>
    <w:rsid w:val="00CF63E2"/>
    <w:rsid w:val="00D01C1E"/>
    <w:rsid w:val="00D02E22"/>
    <w:rsid w:val="00D03894"/>
    <w:rsid w:val="00D11310"/>
    <w:rsid w:val="00D11445"/>
    <w:rsid w:val="00D11E6F"/>
    <w:rsid w:val="00D125DE"/>
    <w:rsid w:val="00D141A0"/>
    <w:rsid w:val="00D1624C"/>
    <w:rsid w:val="00D33B6A"/>
    <w:rsid w:val="00D34E0E"/>
    <w:rsid w:val="00D3597B"/>
    <w:rsid w:val="00D35A9F"/>
    <w:rsid w:val="00D36C1C"/>
    <w:rsid w:val="00D40226"/>
    <w:rsid w:val="00D500BB"/>
    <w:rsid w:val="00D54DB5"/>
    <w:rsid w:val="00D651A0"/>
    <w:rsid w:val="00D70685"/>
    <w:rsid w:val="00D7215D"/>
    <w:rsid w:val="00D90FB5"/>
    <w:rsid w:val="00D915A2"/>
    <w:rsid w:val="00D91F8C"/>
    <w:rsid w:val="00D941A4"/>
    <w:rsid w:val="00D94B92"/>
    <w:rsid w:val="00DA01BF"/>
    <w:rsid w:val="00DA40F8"/>
    <w:rsid w:val="00DA5D20"/>
    <w:rsid w:val="00DA701F"/>
    <w:rsid w:val="00DC0F94"/>
    <w:rsid w:val="00DC2E9E"/>
    <w:rsid w:val="00DC5F77"/>
    <w:rsid w:val="00DC7525"/>
    <w:rsid w:val="00DD37CC"/>
    <w:rsid w:val="00DD6943"/>
    <w:rsid w:val="00DE0A7E"/>
    <w:rsid w:val="00DE0DD1"/>
    <w:rsid w:val="00DE4D7B"/>
    <w:rsid w:val="00DE523A"/>
    <w:rsid w:val="00DE61A8"/>
    <w:rsid w:val="00DE628D"/>
    <w:rsid w:val="00DF28D3"/>
    <w:rsid w:val="00DF2F57"/>
    <w:rsid w:val="00DF6B47"/>
    <w:rsid w:val="00E01E06"/>
    <w:rsid w:val="00E0328C"/>
    <w:rsid w:val="00E03327"/>
    <w:rsid w:val="00E03F76"/>
    <w:rsid w:val="00E04C5C"/>
    <w:rsid w:val="00E10800"/>
    <w:rsid w:val="00E11C3F"/>
    <w:rsid w:val="00E230C8"/>
    <w:rsid w:val="00E27097"/>
    <w:rsid w:val="00E309D8"/>
    <w:rsid w:val="00E434D5"/>
    <w:rsid w:val="00E43D88"/>
    <w:rsid w:val="00E4497E"/>
    <w:rsid w:val="00E45BF5"/>
    <w:rsid w:val="00E518BC"/>
    <w:rsid w:val="00E54E4D"/>
    <w:rsid w:val="00E60930"/>
    <w:rsid w:val="00E647E7"/>
    <w:rsid w:val="00E66C8F"/>
    <w:rsid w:val="00E70F0D"/>
    <w:rsid w:val="00E777E0"/>
    <w:rsid w:val="00E9088F"/>
    <w:rsid w:val="00E910B1"/>
    <w:rsid w:val="00E93241"/>
    <w:rsid w:val="00E93981"/>
    <w:rsid w:val="00E9636F"/>
    <w:rsid w:val="00EB1E27"/>
    <w:rsid w:val="00EB4B76"/>
    <w:rsid w:val="00EB7FA9"/>
    <w:rsid w:val="00EC0426"/>
    <w:rsid w:val="00EC5184"/>
    <w:rsid w:val="00EC5426"/>
    <w:rsid w:val="00EC7D93"/>
    <w:rsid w:val="00EC7DBE"/>
    <w:rsid w:val="00ED2C14"/>
    <w:rsid w:val="00ED3C34"/>
    <w:rsid w:val="00ED4722"/>
    <w:rsid w:val="00ED6234"/>
    <w:rsid w:val="00ED66BF"/>
    <w:rsid w:val="00ED68BC"/>
    <w:rsid w:val="00EE2B58"/>
    <w:rsid w:val="00EE554C"/>
    <w:rsid w:val="00EF08C4"/>
    <w:rsid w:val="00EF24E9"/>
    <w:rsid w:val="00EF6E5B"/>
    <w:rsid w:val="00F0003F"/>
    <w:rsid w:val="00F1512F"/>
    <w:rsid w:val="00F15EAC"/>
    <w:rsid w:val="00F17772"/>
    <w:rsid w:val="00F179BA"/>
    <w:rsid w:val="00F20DDC"/>
    <w:rsid w:val="00F218C8"/>
    <w:rsid w:val="00F21E58"/>
    <w:rsid w:val="00F231D3"/>
    <w:rsid w:val="00F24CC8"/>
    <w:rsid w:val="00F2659F"/>
    <w:rsid w:val="00F3314B"/>
    <w:rsid w:val="00F33D9B"/>
    <w:rsid w:val="00F439EB"/>
    <w:rsid w:val="00F43D2B"/>
    <w:rsid w:val="00F448B9"/>
    <w:rsid w:val="00F46C16"/>
    <w:rsid w:val="00F51237"/>
    <w:rsid w:val="00F544B7"/>
    <w:rsid w:val="00F55539"/>
    <w:rsid w:val="00F575F3"/>
    <w:rsid w:val="00F579CF"/>
    <w:rsid w:val="00F61103"/>
    <w:rsid w:val="00F62007"/>
    <w:rsid w:val="00F6605A"/>
    <w:rsid w:val="00F70365"/>
    <w:rsid w:val="00F75471"/>
    <w:rsid w:val="00F86C68"/>
    <w:rsid w:val="00F87342"/>
    <w:rsid w:val="00F960E7"/>
    <w:rsid w:val="00F962B2"/>
    <w:rsid w:val="00FA672D"/>
    <w:rsid w:val="00FA7C47"/>
    <w:rsid w:val="00FB220C"/>
    <w:rsid w:val="00FB4821"/>
    <w:rsid w:val="00FC3FDF"/>
    <w:rsid w:val="00FD2BC1"/>
    <w:rsid w:val="00FD5C8E"/>
    <w:rsid w:val="00FD64D2"/>
    <w:rsid w:val="00FE5945"/>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05649B8-0056-4BF2-B254-2186985D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B3"/>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5B"/>
    <w:pPr>
      <w:ind w:left="720"/>
      <w:contextualSpacing/>
    </w:pPr>
  </w:style>
  <w:style w:type="paragraph" w:styleId="BalloonText">
    <w:name w:val="Balloon Text"/>
    <w:basedOn w:val="Normal"/>
    <w:link w:val="BalloonTextChar"/>
    <w:uiPriority w:val="99"/>
    <w:semiHidden/>
    <w:rsid w:val="005C39C9"/>
    <w:rPr>
      <w:rFonts w:ascii="Segoe UI" w:eastAsia="Calibri" w:hAnsi="Segoe UI"/>
      <w:sz w:val="18"/>
      <w:szCs w:val="20"/>
    </w:rPr>
  </w:style>
  <w:style w:type="character" w:customStyle="1" w:styleId="BalloonTextChar">
    <w:name w:val="Balloon Text Char"/>
    <w:link w:val="BalloonText"/>
    <w:uiPriority w:val="99"/>
    <w:semiHidden/>
    <w:locked/>
    <w:rsid w:val="005C39C9"/>
    <w:rPr>
      <w:rFonts w:ascii="Segoe UI" w:hAnsi="Segoe UI"/>
      <w:sz w:val="18"/>
    </w:rPr>
  </w:style>
  <w:style w:type="table" w:styleId="TableGrid">
    <w:name w:val="Table Grid"/>
    <w:basedOn w:val="TableNormal"/>
    <w:uiPriority w:val="99"/>
    <w:locked/>
    <w:rsid w:val="008914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uiPriority w:val="99"/>
    <w:rsid w:val="00B009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autoRedefine/>
    <w:uiPriority w:val="99"/>
    <w:rsid w:val="00EF08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Bich Hang</dc:creator>
  <cp:keywords/>
  <dc:description/>
  <cp:lastModifiedBy>Pham Thi Bich Hang</cp:lastModifiedBy>
  <cp:revision>579</cp:revision>
  <cp:lastPrinted>2016-10-09T23:47:00Z</cp:lastPrinted>
  <dcterms:created xsi:type="dcterms:W3CDTF">2016-07-12T07:42:00Z</dcterms:created>
  <dcterms:modified xsi:type="dcterms:W3CDTF">2016-10-10T01:35:00Z</dcterms:modified>
</cp:coreProperties>
</file>