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52" w:type="dxa"/>
        <w:tblLook w:val="01E0" w:firstRow="1" w:lastRow="1" w:firstColumn="1" w:lastColumn="1" w:noHBand="0" w:noVBand="0"/>
      </w:tblPr>
      <w:tblGrid>
        <w:gridCol w:w="3588"/>
        <w:gridCol w:w="6492"/>
      </w:tblGrid>
      <w:tr w:rsidR="00941B8E" w:rsidTr="00A64680">
        <w:tc>
          <w:tcPr>
            <w:tcW w:w="3588" w:type="dxa"/>
          </w:tcPr>
          <w:p w:rsidR="00941B8E" w:rsidRPr="00037C60" w:rsidRDefault="00941B8E" w:rsidP="009E62B7">
            <w:pPr>
              <w:jc w:val="center"/>
            </w:pPr>
            <w:r w:rsidRPr="00037C60">
              <w:t>UBND THỊ XÃ CHÍ LINH</w:t>
            </w:r>
          </w:p>
          <w:p w:rsidR="00941B8E" w:rsidRDefault="00B721BB" w:rsidP="009E62B7">
            <w:pPr>
              <w:jc w:val="center"/>
              <w:rPr>
                <w:b/>
              </w:rPr>
            </w:pPr>
            <w:r>
              <w:rPr>
                <w:noProof/>
              </w:rPr>
              <w:pict>
                <v:line id="Straight Connector 2" o:spid="_x0000_s1026" style="position:absolute;left:0;text-align:left;z-index:1;visibility:visible" from="39.6pt,16.45pt" to="117.6pt,16.45pt"/>
              </w:pict>
            </w:r>
            <w:r w:rsidR="00941B8E" w:rsidRPr="000B09AD">
              <w:rPr>
                <w:b/>
              </w:rPr>
              <w:t>TRƯỜNG THCS SAO ĐỎ</w:t>
            </w:r>
          </w:p>
          <w:p w:rsidR="00941B8E" w:rsidRDefault="00941B8E" w:rsidP="009E62B7">
            <w:pPr>
              <w:jc w:val="center"/>
              <w:rPr>
                <w:sz w:val="26"/>
                <w:szCs w:val="26"/>
              </w:rPr>
            </w:pPr>
          </w:p>
          <w:p w:rsidR="00941B8E" w:rsidRPr="00B4659A" w:rsidRDefault="00941B8E" w:rsidP="009E62B7">
            <w:pPr>
              <w:jc w:val="center"/>
              <w:rPr>
                <w:sz w:val="26"/>
                <w:szCs w:val="26"/>
              </w:rPr>
            </w:pPr>
            <w:r>
              <w:rPr>
                <w:sz w:val="26"/>
                <w:szCs w:val="26"/>
              </w:rPr>
              <w:t>Số:      /BC</w:t>
            </w:r>
            <w:r w:rsidRPr="00B4659A">
              <w:rPr>
                <w:sz w:val="26"/>
                <w:szCs w:val="26"/>
              </w:rPr>
              <w:t>-</w:t>
            </w:r>
            <w:r>
              <w:rPr>
                <w:sz w:val="26"/>
                <w:szCs w:val="26"/>
              </w:rPr>
              <w:t>Tr</w:t>
            </w:r>
            <w:r w:rsidRPr="00B4659A">
              <w:rPr>
                <w:sz w:val="26"/>
                <w:szCs w:val="26"/>
              </w:rPr>
              <w:t>THCS</w:t>
            </w:r>
          </w:p>
        </w:tc>
        <w:tc>
          <w:tcPr>
            <w:tcW w:w="6492" w:type="dxa"/>
          </w:tcPr>
          <w:p w:rsidR="00941B8E" w:rsidRPr="000B09AD" w:rsidRDefault="00941B8E" w:rsidP="009E62B7">
            <w:pPr>
              <w:jc w:val="center"/>
              <w:rPr>
                <w:b/>
              </w:rPr>
            </w:pPr>
            <w:r>
              <w:rPr>
                <w:b/>
              </w:rPr>
              <w:t>CỘNG HÒA XÃ HỘI</w:t>
            </w:r>
            <w:r w:rsidRPr="000B09AD">
              <w:rPr>
                <w:b/>
              </w:rPr>
              <w:t xml:space="preserve"> CHỦ NGHĨA VIỆT NAM</w:t>
            </w:r>
          </w:p>
          <w:p w:rsidR="00941B8E" w:rsidRPr="000B09AD" w:rsidRDefault="00941B8E" w:rsidP="009E62B7">
            <w:pPr>
              <w:jc w:val="center"/>
              <w:rPr>
                <w:b/>
              </w:rPr>
            </w:pPr>
            <w:r w:rsidRPr="000B09AD">
              <w:rPr>
                <w:b/>
              </w:rPr>
              <w:t>Độc lập - Tự do - Hạnh phúc</w:t>
            </w:r>
          </w:p>
          <w:p w:rsidR="00941B8E" w:rsidRPr="000B09AD" w:rsidRDefault="00B721BB" w:rsidP="009E62B7">
            <w:pPr>
              <w:jc w:val="center"/>
              <w:rPr>
                <w:b/>
              </w:rPr>
            </w:pPr>
            <w:r>
              <w:rPr>
                <w:noProof/>
              </w:rPr>
              <w:pict>
                <v:line id="Straight Connector 1" o:spid="_x0000_s1027" style="position:absolute;left:0;text-align:left;z-index:2;visibility:visible" from="74.7pt,.8pt" to="242.7pt,.8pt"/>
              </w:pict>
            </w:r>
          </w:p>
          <w:p w:rsidR="00941B8E" w:rsidRPr="000B09AD" w:rsidRDefault="00941B8E" w:rsidP="00E93981">
            <w:pPr>
              <w:jc w:val="center"/>
              <w:rPr>
                <w:i/>
              </w:rPr>
            </w:pPr>
            <w:r w:rsidRPr="000B09AD">
              <w:rPr>
                <w:i/>
              </w:rPr>
              <w:t xml:space="preserve">Sao Đỏ, ngày </w:t>
            </w:r>
            <w:r>
              <w:rPr>
                <w:i/>
              </w:rPr>
              <w:t xml:space="preserve">     </w:t>
            </w:r>
            <w:r w:rsidRPr="000B09AD">
              <w:rPr>
                <w:i/>
              </w:rPr>
              <w:t xml:space="preserve"> tháng </w:t>
            </w:r>
            <w:r>
              <w:rPr>
                <w:i/>
              </w:rPr>
              <w:t>7 năm 2017</w:t>
            </w:r>
          </w:p>
        </w:tc>
      </w:tr>
    </w:tbl>
    <w:p w:rsidR="00941B8E" w:rsidRDefault="00941B8E" w:rsidP="006E76B3"/>
    <w:p w:rsidR="00941B8E" w:rsidRDefault="00941B8E" w:rsidP="006E76B3">
      <w:pPr>
        <w:jc w:val="center"/>
        <w:rPr>
          <w:b/>
        </w:rPr>
      </w:pPr>
    </w:p>
    <w:p w:rsidR="00941B8E" w:rsidRDefault="00941B8E" w:rsidP="0088202A">
      <w:pPr>
        <w:jc w:val="center"/>
        <w:rPr>
          <w:b/>
        </w:rPr>
      </w:pPr>
      <w:r>
        <w:rPr>
          <w:b/>
        </w:rPr>
        <w:t>BÁO CÁO</w:t>
      </w:r>
    </w:p>
    <w:p w:rsidR="00941B8E" w:rsidRDefault="00941B8E" w:rsidP="006E76B3">
      <w:pPr>
        <w:jc w:val="center"/>
        <w:rPr>
          <w:b/>
        </w:rPr>
      </w:pPr>
      <w:r>
        <w:rPr>
          <w:b/>
        </w:rPr>
        <w:t xml:space="preserve">Kết quả thực hiện công tác tháng 6-7/2017, </w:t>
      </w:r>
    </w:p>
    <w:p w:rsidR="00941B8E" w:rsidRDefault="00941B8E" w:rsidP="006E76B3">
      <w:pPr>
        <w:jc w:val="center"/>
        <w:rPr>
          <w:b/>
        </w:rPr>
      </w:pPr>
      <w:proofErr w:type="gramStart"/>
      <w:r>
        <w:rPr>
          <w:b/>
        </w:rPr>
        <w:t>triển</w:t>
      </w:r>
      <w:proofErr w:type="gramEnd"/>
      <w:r>
        <w:rPr>
          <w:b/>
        </w:rPr>
        <w:t xml:space="preserve"> khai thực hiện nhiệm vụ công tác tháng 8/2017</w:t>
      </w:r>
    </w:p>
    <w:p w:rsidR="002C1933" w:rsidRDefault="002C1933" w:rsidP="00665271">
      <w:pPr>
        <w:spacing w:before="120" w:after="120"/>
        <w:ind w:firstLine="720"/>
        <w:jc w:val="both"/>
        <w:rPr>
          <w:b/>
        </w:rPr>
      </w:pPr>
    </w:p>
    <w:p w:rsidR="00941B8E" w:rsidRDefault="00941B8E" w:rsidP="002C1933">
      <w:pPr>
        <w:spacing w:before="80" w:after="80"/>
        <w:ind w:firstLine="720"/>
        <w:jc w:val="both"/>
        <w:rPr>
          <w:b/>
        </w:rPr>
      </w:pPr>
      <w:r>
        <w:rPr>
          <w:b/>
        </w:rPr>
        <w:t>A. Kết quả thực hiện nhiệm vụ công tác tháng 6</w:t>
      </w:r>
      <w:proofErr w:type="gramStart"/>
      <w:r>
        <w:rPr>
          <w:b/>
        </w:rPr>
        <w:t>,7</w:t>
      </w:r>
      <w:proofErr w:type="gramEnd"/>
      <w:r>
        <w:rPr>
          <w:b/>
        </w:rPr>
        <w:t>/2017</w:t>
      </w:r>
    </w:p>
    <w:p w:rsidR="00941B8E" w:rsidRPr="00744DC1" w:rsidRDefault="00941B8E" w:rsidP="002C1933">
      <w:pPr>
        <w:spacing w:before="80" w:after="80"/>
        <w:ind w:firstLine="720"/>
        <w:jc w:val="both"/>
        <w:rPr>
          <w:b/>
        </w:rPr>
      </w:pPr>
      <w:r>
        <w:rPr>
          <w:b/>
        </w:rPr>
        <w:t>I</w:t>
      </w:r>
      <w:r w:rsidRPr="00744DC1">
        <w:rPr>
          <w:b/>
        </w:rPr>
        <w:t>. Tổ chức</w:t>
      </w:r>
    </w:p>
    <w:p w:rsidR="00941B8E" w:rsidRDefault="00941B8E" w:rsidP="002C1933">
      <w:pPr>
        <w:spacing w:before="80" w:after="80"/>
        <w:ind w:firstLine="720"/>
        <w:jc w:val="both"/>
      </w:pPr>
      <w:r>
        <w:t xml:space="preserve">1. Rà soát đội </w:t>
      </w:r>
      <w:proofErr w:type="gramStart"/>
      <w:r>
        <w:t>ngũ</w:t>
      </w:r>
      <w:proofErr w:type="gramEnd"/>
      <w:r>
        <w:t>, đề nghị UBND thị xã điều động</w:t>
      </w:r>
      <w:r w:rsidR="002602FC">
        <w:t xml:space="preserve"> 2</w:t>
      </w:r>
      <w:r>
        <w:t xml:space="preserve"> giáo viên còn thiếu so với </w:t>
      </w:r>
      <w:r w:rsidR="002602FC">
        <w:t xml:space="preserve">chỉ tiêu biên chế giao năm 2018 (Toán, </w:t>
      </w:r>
      <w:r>
        <w:t>Tiếng Anh)</w:t>
      </w:r>
      <w:r w:rsidR="002602FC">
        <w:t>, tiếp tục hợp đồng giáo viên Lịch sử.</w:t>
      </w:r>
    </w:p>
    <w:p w:rsidR="00941B8E" w:rsidRDefault="00941B8E" w:rsidP="002C1933">
      <w:pPr>
        <w:spacing w:before="80" w:after="80"/>
        <w:ind w:firstLine="720"/>
        <w:jc w:val="both"/>
      </w:pPr>
      <w:r>
        <w:t>2. Hợp đồng bảo vệ với ông Phạm Trung Kiêm từ 01/7</w:t>
      </w:r>
      <w:r w:rsidR="00F52473">
        <w:t>/2017</w:t>
      </w:r>
      <w:r>
        <w:t>.</w:t>
      </w:r>
    </w:p>
    <w:p w:rsidR="00E83E16" w:rsidRDefault="00E83E16" w:rsidP="002C1933">
      <w:pPr>
        <w:spacing w:before="80" w:after="80"/>
        <w:ind w:firstLine="720"/>
        <w:jc w:val="both"/>
      </w:pPr>
      <w:r>
        <w:t>3. Học sinh: Chuyển đi trong hè:       chuyển đến:</w:t>
      </w:r>
    </w:p>
    <w:p w:rsidR="00941B8E" w:rsidRDefault="00941B8E" w:rsidP="002C1933">
      <w:pPr>
        <w:spacing w:before="80" w:after="80"/>
        <w:ind w:firstLine="720"/>
        <w:jc w:val="both"/>
        <w:rPr>
          <w:b/>
        </w:rPr>
      </w:pPr>
      <w:r w:rsidRPr="00744DC1">
        <w:rPr>
          <w:b/>
        </w:rPr>
        <w:t>II. Chuyên môn</w:t>
      </w:r>
    </w:p>
    <w:p w:rsidR="00941B8E" w:rsidRPr="000E030F" w:rsidRDefault="00941B8E" w:rsidP="002C1933">
      <w:pPr>
        <w:spacing w:before="80" w:after="80"/>
        <w:ind w:firstLine="720"/>
        <w:jc w:val="both"/>
      </w:pPr>
      <w:r>
        <w:t xml:space="preserve">1. </w:t>
      </w:r>
      <w:r w:rsidRPr="000E030F">
        <w:t>Dự thi tuyển sinh lớp 10 THPT (ngày 1-2/6):</w:t>
      </w:r>
    </w:p>
    <w:p w:rsidR="00941B8E" w:rsidRPr="000E030F" w:rsidRDefault="00941B8E" w:rsidP="002C1933">
      <w:pPr>
        <w:spacing w:before="80" w:after="80"/>
        <w:ind w:firstLine="720"/>
        <w:jc w:val="both"/>
      </w:pPr>
      <w:r w:rsidRPr="000E030F">
        <w:t>- Trực đón học sinh trong 2 ngày thi tại THPT Chí Linh, Trần Phú: đc Hằng, Nguyễn Hiền, Mỵ, Trịnh Hiền, Nguyễn Hương, Trường, Du, Quyên: động viên tinh thần phụ huynh, học sinh, nắm bắt sơ bộ kết quả bài thi của học sinh. Dư luận đánh giá tốt về trách nhiệm, tình cảm của nhà trường đối với học sinh.</w:t>
      </w:r>
    </w:p>
    <w:p w:rsidR="00941B8E" w:rsidRPr="000E030F" w:rsidRDefault="00941B8E" w:rsidP="002C1933">
      <w:pPr>
        <w:spacing w:before="80" w:after="80"/>
        <w:ind w:firstLine="720"/>
        <w:jc w:val="both"/>
      </w:pPr>
      <w:r w:rsidRPr="000E030F">
        <w:t>- GV coi thi: hoàn thành nh</w:t>
      </w:r>
      <w:r w:rsidR="00704674">
        <w:t>iệm vụ (Vũ Hoa, Nguyễn Trường, Hòa</w:t>
      </w:r>
      <w:r w:rsidRPr="000E030F">
        <w:t>, Vân).</w:t>
      </w:r>
    </w:p>
    <w:p w:rsidR="00941B8E" w:rsidRPr="000E030F" w:rsidRDefault="00941B8E" w:rsidP="002C1933">
      <w:pPr>
        <w:spacing w:before="80" w:after="80"/>
        <w:ind w:firstLine="720"/>
        <w:jc w:val="both"/>
      </w:pPr>
      <w:r w:rsidRPr="000E030F">
        <w:t xml:space="preserve">- Kết quả: </w:t>
      </w:r>
    </w:p>
    <w:p w:rsidR="00941B8E" w:rsidRPr="000E030F" w:rsidRDefault="00941B8E" w:rsidP="002C1933">
      <w:pPr>
        <w:spacing w:before="80" w:after="80"/>
        <w:ind w:firstLine="720"/>
        <w:jc w:val="both"/>
      </w:pPr>
      <w:r w:rsidRPr="000E030F">
        <w:t>+ Tổng số học sinh dự thi: 148/163 học sinh tốt nghiệp, tỉ lệ: 90</w:t>
      </w:r>
      <w:proofErr w:type="gramStart"/>
      <w:r w:rsidRPr="000E030F">
        <w:t>,8</w:t>
      </w:r>
      <w:proofErr w:type="gramEnd"/>
      <w:r w:rsidRPr="000E030F">
        <w:t>% (năm trước: 82,1%, tăng 7,7%). Trong đó dự thi THPT Chí Linh: 61 em, Trần Phú: 81 em, Mạc Đĩnh Chi: 02 em, Bến Tắm: 02 em, Nguyễn Bỉnh Khiêm: 01 em, Võ Nguyên Giáp (Quảng Ngãi): 01 em; có 2 học sinh thi lại.</w:t>
      </w:r>
    </w:p>
    <w:p w:rsidR="00941B8E" w:rsidRPr="000E030F" w:rsidRDefault="00941B8E" w:rsidP="002C1933">
      <w:pPr>
        <w:spacing w:before="80" w:after="80"/>
        <w:ind w:firstLine="720"/>
        <w:jc w:val="both"/>
      </w:pPr>
      <w:r w:rsidRPr="000E030F">
        <w:t>+ Số học sinh đỗ: 128/148 đạt 86</w:t>
      </w:r>
      <w:proofErr w:type="gramStart"/>
      <w:r w:rsidRPr="000E030F">
        <w:t>,5</w:t>
      </w:r>
      <w:proofErr w:type="gramEnd"/>
      <w:r w:rsidRPr="000E030F">
        <w:t>% (năm trước 7</w:t>
      </w:r>
      <w:r>
        <w:t>8,1, tăng 8</w:t>
      </w:r>
      <w:r w:rsidRPr="000E030F">
        <w:t>,4%).</w:t>
      </w:r>
    </w:p>
    <w:p w:rsidR="00941B8E" w:rsidRPr="000E030F" w:rsidRDefault="00941B8E" w:rsidP="002C1933">
      <w:pPr>
        <w:spacing w:before="80" w:after="80"/>
        <w:ind w:firstLine="720"/>
        <w:jc w:val="both"/>
      </w:pPr>
      <w:r w:rsidRPr="000E030F">
        <w:t xml:space="preserve">+ Xếp </w:t>
      </w:r>
      <w:r w:rsidR="00C152FB">
        <w:t xml:space="preserve">thứ </w:t>
      </w:r>
      <w:proofErr w:type="gramStart"/>
      <w:r w:rsidR="00C152FB">
        <w:t>chung</w:t>
      </w:r>
      <w:proofErr w:type="gramEnd"/>
      <w:r w:rsidR="00C152FB">
        <w:t xml:space="preserve"> trong thị xã: </w:t>
      </w:r>
      <w:r w:rsidR="00C152FB" w:rsidRPr="00C152FB">
        <w:rPr>
          <w:color w:val="FF0000"/>
        </w:rPr>
        <w:t>7/19 (năm trước 13/19, tăng 6</w:t>
      </w:r>
      <w:r w:rsidRPr="00C152FB">
        <w:rPr>
          <w:color w:val="FF0000"/>
        </w:rPr>
        <w:t xml:space="preserve"> bậc).</w:t>
      </w:r>
      <w:r w:rsidR="00C152FB">
        <w:t xml:space="preserve"> Trong đó môn Toán 9/19 (năm trước 13/19, tăng 4 bậc), Văn: 07/19 (năm trước 14/19, tăng 7 bậc), môn Tiếng Anh 5/19 (năm trước 6/19, tăng 1</w:t>
      </w:r>
      <w:r w:rsidRPr="000E030F">
        <w:t xml:space="preserve"> bậc).</w:t>
      </w:r>
      <w:r>
        <w:t xml:space="preserve"> Xếp thứ trong tỉnh: 62/272 (năm trước 103, tăng 41 bậc).</w:t>
      </w:r>
    </w:p>
    <w:p w:rsidR="00941B8E" w:rsidRDefault="00941B8E" w:rsidP="002C1933">
      <w:pPr>
        <w:spacing w:before="80" w:after="80"/>
        <w:ind w:firstLine="720"/>
        <w:jc w:val="both"/>
      </w:pPr>
      <w:r w:rsidRPr="000E030F">
        <w:t>* Hạn chế: GV đi đón HS chưa đủ. Không có HS đạt điểm giỏi môn Toán, Văn (mức độ đề môn Văn được đánh giá vừa sức). HS lớp chọn thi trượt: 9A: 3, 9B: 3 (9B 2 HS trượt Trần Phú).</w:t>
      </w:r>
    </w:p>
    <w:p w:rsidR="00941B8E" w:rsidRDefault="00941B8E" w:rsidP="002C1933">
      <w:pPr>
        <w:spacing w:before="80" w:after="80"/>
        <w:ind w:firstLine="720"/>
        <w:jc w:val="both"/>
      </w:pPr>
      <w:r>
        <w:t>3. Tuyển sinh năm học 2017-2018: Hoàn thành tốt công tác tuyển sinh. Đảm bảo đúng kế hoạch. Duyệt kết quả tuyển sinh, biên chế lớp với Phòng GD.</w:t>
      </w:r>
    </w:p>
    <w:p w:rsidR="00941B8E" w:rsidRDefault="00941B8E" w:rsidP="002C1933">
      <w:pPr>
        <w:spacing w:before="80" w:after="80"/>
        <w:ind w:firstLine="720"/>
        <w:jc w:val="both"/>
        <w:rPr>
          <w:szCs w:val="28"/>
        </w:rPr>
      </w:pPr>
      <w:r>
        <w:rPr>
          <w:szCs w:val="28"/>
        </w:rPr>
        <w:t>- Số học sinh thuộc đối tượng tuyển (TH Sao Đỏ 1</w:t>
      </w:r>
      <w:proofErr w:type="gramStart"/>
      <w:r>
        <w:rPr>
          <w:szCs w:val="28"/>
        </w:rPr>
        <w:t>,2</w:t>
      </w:r>
      <w:proofErr w:type="gramEnd"/>
      <w:r>
        <w:rPr>
          <w:szCs w:val="28"/>
        </w:rPr>
        <w:t>): 350 học sinh (TH Sao Đỏ 1 còn 01 hs chưa kiểm tra lại).</w:t>
      </w:r>
    </w:p>
    <w:p w:rsidR="00941B8E" w:rsidRDefault="00941B8E" w:rsidP="002C1933">
      <w:pPr>
        <w:spacing w:before="80" w:after="80"/>
        <w:ind w:firstLine="720"/>
        <w:jc w:val="both"/>
        <w:rPr>
          <w:szCs w:val="28"/>
        </w:rPr>
      </w:pPr>
      <w:r>
        <w:rPr>
          <w:szCs w:val="28"/>
        </w:rPr>
        <w:lastRenderedPageBreak/>
        <w:t>- Số HS Chu Văn An tuyển: 121 (119 chính thức, 2 dự kiến)</w:t>
      </w:r>
    </w:p>
    <w:p w:rsidR="00941B8E" w:rsidRDefault="00941B8E" w:rsidP="002C1933">
      <w:pPr>
        <w:spacing w:before="80" w:after="80"/>
        <w:jc w:val="both"/>
        <w:rPr>
          <w:szCs w:val="28"/>
        </w:rPr>
      </w:pPr>
      <w:r>
        <w:rPr>
          <w:szCs w:val="28"/>
        </w:rPr>
        <w:tab/>
        <w:t>- Số học sinh chuyển đi: 28, trong đó:</w:t>
      </w:r>
    </w:p>
    <w:p w:rsidR="00941B8E" w:rsidRDefault="00941B8E" w:rsidP="002C1933">
      <w:pPr>
        <w:spacing w:before="80" w:after="80"/>
        <w:jc w:val="both"/>
        <w:rPr>
          <w:szCs w:val="28"/>
        </w:rPr>
      </w:pPr>
      <w:r>
        <w:rPr>
          <w:szCs w:val="28"/>
        </w:rPr>
        <w:tab/>
        <w:t xml:space="preserve">+ Trong thị xã: 18 (THCS Chí Minh: 12 hs, THCS Thái Học: 01 hs, THCS Tân Dân: 01 hs, THCS </w:t>
      </w:r>
      <w:proofErr w:type="gramStart"/>
      <w:r>
        <w:rPr>
          <w:szCs w:val="28"/>
        </w:rPr>
        <w:t>An</w:t>
      </w:r>
      <w:proofErr w:type="gramEnd"/>
      <w:r>
        <w:rPr>
          <w:szCs w:val="28"/>
        </w:rPr>
        <w:t xml:space="preserve"> Lạc: 01 hs, THCS Văn Đức: 01 hs, THCS Văn An: 02 hs)</w:t>
      </w:r>
    </w:p>
    <w:p w:rsidR="00941B8E" w:rsidRDefault="00941B8E" w:rsidP="002C1933">
      <w:pPr>
        <w:spacing w:before="80" w:after="80"/>
        <w:jc w:val="both"/>
        <w:rPr>
          <w:szCs w:val="28"/>
        </w:rPr>
      </w:pPr>
      <w:r>
        <w:rPr>
          <w:szCs w:val="28"/>
        </w:rPr>
        <w:tab/>
        <w:t>+ Ngoài thị xã là: 10 (gồm Nam Định: 01; Liên Bang Nga: 01 hs, Hà Nội: 04 hs, Quảng Ninh: 01 hs, Kinh Môn: 02 hs, Miền Nam: 01 hs</w:t>
      </w:r>
    </w:p>
    <w:p w:rsidR="00941B8E" w:rsidRDefault="00941B8E" w:rsidP="002C1933">
      <w:pPr>
        <w:spacing w:before="80" w:after="80"/>
        <w:jc w:val="both"/>
        <w:rPr>
          <w:szCs w:val="28"/>
        </w:rPr>
      </w:pPr>
      <w:r>
        <w:rPr>
          <w:szCs w:val="28"/>
        </w:rPr>
        <w:tab/>
        <w:t>- Số học sinh chuyển đến: 08, trong đó:</w:t>
      </w:r>
    </w:p>
    <w:p w:rsidR="00941B8E" w:rsidRDefault="00941B8E" w:rsidP="002C1933">
      <w:pPr>
        <w:spacing w:before="80" w:after="80"/>
        <w:jc w:val="both"/>
        <w:rPr>
          <w:szCs w:val="28"/>
        </w:rPr>
      </w:pPr>
      <w:r>
        <w:rPr>
          <w:szCs w:val="28"/>
        </w:rPr>
        <w:tab/>
        <w:t>+ Đến từ các trường THCS trong thị xã: 04 (THCS Đồng Lạc: 01 hs, THCS Văn Đức: 01 hs, THCS Phả Lại 1: 01 hs, THCS Cộng Hòa: 01 hs)</w:t>
      </w:r>
    </w:p>
    <w:p w:rsidR="00941B8E" w:rsidRDefault="00941B8E" w:rsidP="002C1933">
      <w:pPr>
        <w:spacing w:before="80" w:after="80"/>
        <w:jc w:val="both"/>
        <w:rPr>
          <w:szCs w:val="28"/>
        </w:rPr>
      </w:pPr>
      <w:r>
        <w:rPr>
          <w:szCs w:val="28"/>
        </w:rPr>
        <w:tab/>
        <w:t>+ Đến từ các trường THCS ngoài thị xã là: 04 (THCS Tô Hiệu – Đắk Lắc: 01hs; THCS Xuân Sơn – Đông Triều – Quảng Ninh: 01 hs</w:t>
      </w:r>
      <w:proofErr w:type="gramStart"/>
      <w:r>
        <w:rPr>
          <w:szCs w:val="28"/>
        </w:rPr>
        <w:t>,  THCS</w:t>
      </w:r>
      <w:proofErr w:type="gramEnd"/>
      <w:r>
        <w:rPr>
          <w:szCs w:val="28"/>
        </w:rPr>
        <w:t xml:space="preserve"> Nguyễn Viết Xuân – Đồng Nai: 01 hs, THCS Tú Sơn – Quảng Ngãi: 01 hs).</w:t>
      </w:r>
    </w:p>
    <w:p w:rsidR="00941B8E" w:rsidRDefault="00941B8E" w:rsidP="002C1933">
      <w:pPr>
        <w:spacing w:before="80" w:after="80"/>
        <w:jc w:val="both"/>
        <w:rPr>
          <w:szCs w:val="28"/>
        </w:rPr>
      </w:pPr>
      <w:r>
        <w:rPr>
          <w:szCs w:val="28"/>
        </w:rPr>
        <w:tab/>
        <w:t>- Số hồ sơ tiếp nhận: 209</w:t>
      </w:r>
    </w:p>
    <w:p w:rsidR="00941B8E" w:rsidRPr="0023143C" w:rsidRDefault="00941B8E" w:rsidP="002C1933">
      <w:pPr>
        <w:spacing w:before="80" w:after="80"/>
        <w:ind w:firstLine="720"/>
        <w:jc w:val="both"/>
        <w:rPr>
          <w:szCs w:val="28"/>
        </w:rPr>
      </w:pPr>
      <w:r>
        <w:rPr>
          <w:szCs w:val="28"/>
        </w:rPr>
        <w:t xml:space="preserve">- </w:t>
      </w:r>
      <w:r w:rsidRPr="0084310F">
        <w:rPr>
          <w:szCs w:val="28"/>
        </w:rPr>
        <w:t xml:space="preserve">Số học sinh trúng tuyển là: </w:t>
      </w:r>
      <w:r>
        <w:rPr>
          <w:szCs w:val="28"/>
        </w:rPr>
        <w:t xml:space="preserve">209 </w:t>
      </w:r>
      <w:r w:rsidRPr="0084310F">
        <w:rPr>
          <w:szCs w:val="28"/>
        </w:rPr>
        <w:t>học sinh</w:t>
      </w:r>
      <w:r>
        <w:rPr>
          <w:szCs w:val="28"/>
        </w:rPr>
        <w:t xml:space="preserve"> đạt 100%</w:t>
      </w:r>
    </w:p>
    <w:p w:rsidR="00941B8E" w:rsidRDefault="00941B8E" w:rsidP="002C1933">
      <w:pPr>
        <w:spacing w:before="80" w:after="80"/>
        <w:ind w:firstLine="720"/>
        <w:jc w:val="both"/>
      </w:pPr>
      <w:r>
        <w:t xml:space="preserve">4. Làm hồ sơ xin cấp phép dạy thêm. Xây dựng kế hoạch dạy thêm hè </w:t>
      </w:r>
      <w:proofErr w:type="gramStart"/>
      <w:r>
        <w:t>theo</w:t>
      </w:r>
      <w:proofErr w:type="gramEnd"/>
      <w:r>
        <w:t xml:space="preserve"> cấp phép.</w:t>
      </w:r>
    </w:p>
    <w:p w:rsidR="00941B8E" w:rsidRDefault="00941B8E" w:rsidP="002C1933">
      <w:pPr>
        <w:spacing w:before="80" w:after="80"/>
        <w:ind w:firstLine="720"/>
        <w:jc w:val="both"/>
      </w:pPr>
      <w:r>
        <w:t>5. Xây dựng kế hoạch ôn tập và kiểm tra lại, xét lên lớp lần II.</w:t>
      </w:r>
    </w:p>
    <w:p w:rsidR="00941B8E" w:rsidRDefault="00941B8E" w:rsidP="002C1933">
      <w:pPr>
        <w:spacing w:before="80" w:after="80"/>
        <w:ind w:firstLine="720"/>
        <w:jc w:val="both"/>
      </w:pPr>
      <w:r>
        <w:t>6. Dự kiến phân công chuyên môn năm học 2017-2018.</w:t>
      </w:r>
    </w:p>
    <w:p w:rsidR="00941B8E" w:rsidRDefault="00941B8E" w:rsidP="002C1933">
      <w:pPr>
        <w:spacing w:before="80" w:after="80"/>
        <w:ind w:firstLine="720"/>
        <w:jc w:val="both"/>
      </w:pPr>
      <w:r>
        <w:t xml:space="preserve">7. Hoàn thiện sản phẩm dự thi </w:t>
      </w:r>
      <w:r w:rsidRPr="00484188">
        <w:rPr>
          <w:i/>
        </w:rPr>
        <w:t xml:space="preserve">Sáng tạo thanh thiếu niên </w:t>
      </w:r>
      <w:proofErr w:type="gramStart"/>
      <w:r w:rsidRPr="00484188">
        <w:rPr>
          <w:i/>
        </w:rPr>
        <w:t>nhi</w:t>
      </w:r>
      <w:proofErr w:type="gramEnd"/>
      <w:r w:rsidRPr="00484188">
        <w:rPr>
          <w:i/>
        </w:rPr>
        <w:t xml:space="preserve"> đồng</w:t>
      </w:r>
      <w:r>
        <w:t>. Tham dự vòng thi cấp tỉnh và được gửi dự thi toàn quốc.</w:t>
      </w:r>
    </w:p>
    <w:p w:rsidR="00941B8E" w:rsidRPr="000E030F" w:rsidRDefault="00941B8E" w:rsidP="002C1933">
      <w:pPr>
        <w:spacing w:before="80" w:after="80"/>
        <w:ind w:firstLine="720"/>
        <w:jc w:val="both"/>
      </w:pPr>
      <w:r>
        <w:t>8</w:t>
      </w:r>
      <w:r w:rsidRPr="000E030F">
        <w:t>. Tham gia tập huấn nghiệp vụ do Sở GD&amp;ĐT tổ chức: đc Hằng, đc Nguyễn Hương</w:t>
      </w:r>
      <w:r>
        <w:t xml:space="preserve">, </w:t>
      </w:r>
      <w:r w:rsidR="003A046D">
        <w:t>N.</w:t>
      </w:r>
      <w:r>
        <w:t>Tiêu, Vũ Hoa, Nga.</w:t>
      </w:r>
    </w:p>
    <w:p w:rsidR="00941B8E" w:rsidRPr="000E030F" w:rsidRDefault="00941B8E" w:rsidP="002C1933">
      <w:pPr>
        <w:spacing w:before="80" w:after="80"/>
        <w:ind w:firstLine="720"/>
        <w:jc w:val="both"/>
      </w:pPr>
      <w:r w:rsidRPr="000E030F">
        <w:rPr>
          <w:b/>
          <w:lang w:val="vi-VN"/>
        </w:rPr>
        <w:t>I</w:t>
      </w:r>
      <w:r>
        <w:rPr>
          <w:b/>
        </w:rPr>
        <w:t>I</w:t>
      </w:r>
      <w:r w:rsidRPr="000E030F">
        <w:rPr>
          <w:b/>
          <w:lang w:val="vi-VN"/>
        </w:rPr>
        <w:t>I. Công tác Đoàn thể, các Hội:</w:t>
      </w:r>
    </w:p>
    <w:p w:rsidR="00941B8E" w:rsidRPr="000E030F" w:rsidRDefault="00941B8E" w:rsidP="002C1933">
      <w:pPr>
        <w:spacing w:before="80" w:after="80"/>
        <w:ind w:firstLine="720"/>
        <w:jc w:val="both"/>
      </w:pPr>
      <w:r w:rsidRPr="000E030F">
        <w:t>1. Công đoàn:</w:t>
      </w:r>
    </w:p>
    <w:p w:rsidR="00941B8E" w:rsidRPr="000E030F" w:rsidRDefault="00941B8E" w:rsidP="002C1933">
      <w:pPr>
        <w:spacing w:before="80" w:after="80"/>
        <w:ind w:firstLine="720"/>
        <w:jc w:val="both"/>
      </w:pPr>
      <w:r w:rsidRPr="000E030F">
        <w:t xml:space="preserve">Tổ chức gặp mặt con cán bộ giáo viên nhân viên và trao quà cho các cháu đạt thành tích cao trong học tập nhân dịp Quốc tế thiếu </w:t>
      </w:r>
      <w:proofErr w:type="gramStart"/>
      <w:r w:rsidRPr="000E030F">
        <w:t>nhi</w:t>
      </w:r>
      <w:proofErr w:type="gramEnd"/>
      <w:r w:rsidRPr="000E030F">
        <w:t xml:space="preserve"> 01/6.</w:t>
      </w:r>
    </w:p>
    <w:p w:rsidR="00941B8E" w:rsidRDefault="00941B8E" w:rsidP="002C1933">
      <w:pPr>
        <w:spacing w:before="80" w:after="80"/>
        <w:ind w:firstLine="720"/>
        <w:jc w:val="both"/>
      </w:pPr>
      <w:r w:rsidRPr="000E030F">
        <w:t xml:space="preserve">Tổ chức tham quan, học tập kinh nghiệm 03 ngày (05-07/6) tại Cô Tô, tỉnh Quảng Ninh. Số cán bộ giáo viên tham dự: 26/38, toàn đoàn: 45. Chuyến đi </w:t>
      </w:r>
      <w:proofErr w:type="gramStart"/>
      <w:r w:rsidRPr="000E030F">
        <w:t>an</w:t>
      </w:r>
      <w:proofErr w:type="gramEnd"/>
      <w:r w:rsidRPr="000E030F">
        <w:t xml:space="preserve"> toàn, vui vẻ, bổ ích.</w:t>
      </w:r>
    </w:p>
    <w:p w:rsidR="00941B8E" w:rsidRDefault="00941B8E" w:rsidP="002C1933">
      <w:pPr>
        <w:spacing w:before="80" w:after="80"/>
        <w:ind w:firstLine="720"/>
        <w:jc w:val="both"/>
      </w:pPr>
      <w:r>
        <w:t>Thăm hỏi gia đình chính sách dịp 27/7.</w:t>
      </w:r>
    </w:p>
    <w:p w:rsidR="00941B8E" w:rsidRDefault="00941B8E" w:rsidP="002C1933">
      <w:pPr>
        <w:spacing w:before="80" w:after="80"/>
        <w:ind w:firstLine="720"/>
        <w:jc w:val="both"/>
      </w:pPr>
      <w:r>
        <w:t>Chúc mừng Công đoàn cấp trên nhân thành lập Công đoàn Việt Nam (28/7).</w:t>
      </w:r>
    </w:p>
    <w:p w:rsidR="00941B8E" w:rsidRPr="000E030F" w:rsidRDefault="00941B8E" w:rsidP="002C1933">
      <w:pPr>
        <w:spacing w:before="80" w:after="80"/>
        <w:ind w:firstLine="720"/>
        <w:jc w:val="both"/>
      </w:pPr>
      <w:r>
        <w:t>Chuẩn bị các điều kiện tổ chức Đại hội công đoàn nhiệm kì 2017-2022.</w:t>
      </w:r>
      <w:r w:rsidRPr="000E030F">
        <w:rPr>
          <w:lang w:val="de-DE" w:bidi="th-TH"/>
        </w:rPr>
        <w:t xml:space="preserve">      </w:t>
      </w:r>
    </w:p>
    <w:p w:rsidR="00941B8E" w:rsidRPr="000E030F" w:rsidRDefault="00941B8E" w:rsidP="002C1933">
      <w:pPr>
        <w:spacing w:before="80" w:after="80"/>
        <w:ind w:firstLine="720"/>
        <w:jc w:val="both"/>
      </w:pPr>
      <w:r w:rsidRPr="000E030F">
        <w:t>2. Đoàn Đội:</w:t>
      </w:r>
    </w:p>
    <w:p w:rsidR="00941B8E" w:rsidRDefault="00941B8E" w:rsidP="002C1933">
      <w:pPr>
        <w:spacing w:before="80" w:after="80"/>
        <w:ind w:firstLine="720"/>
        <w:jc w:val="both"/>
      </w:pPr>
      <w:r w:rsidRPr="000E030F">
        <w:t xml:space="preserve">- Tổ chức cho học sinh biểu diễn văn nghệ phục vụ chương trình tuyên dương khen thưởng học sinh giỏi, giáo viên giỏi của thị xã (8/6). </w:t>
      </w:r>
    </w:p>
    <w:p w:rsidR="00941B8E" w:rsidRPr="000E030F" w:rsidRDefault="00941B8E" w:rsidP="002C1933">
      <w:pPr>
        <w:spacing w:before="80" w:after="80"/>
        <w:ind w:firstLine="720"/>
        <w:jc w:val="both"/>
      </w:pPr>
      <w:r>
        <w:t>- Dự Tổng kết công tác Đội do Tỉnh đoàn tổ chức, tham gia giao lưu tuổi trẻ Hải Dương với biển đảo tại Cô Tô (3 ngày, từ 28-30/7)</w:t>
      </w:r>
    </w:p>
    <w:p w:rsidR="00941B8E" w:rsidRDefault="00941B8E" w:rsidP="002C1933">
      <w:pPr>
        <w:spacing w:before="80" w:after="80"/>
        <w:ind w:firstLine="720"/>
        <w:jc w:val="both"/>
      </w:pPr>
      <w:r>
        <w:t>- Liên đội: được Hội đồng Đội Trung ương tặng bằng khen.</w:t>
      </w:r>
    </w:p>
    <w:p w:rsidR="00941B8E" w:rsidRDefault="00941B8E" w:rsidP="002C1933">
      <w:pPr>
        <w:spacing w:before="80" w:after="80"/>
        <w:jc w:val="both"/>
        <w:rPr>
          <w:b/>
        </w:rPr>
      </w:pPr>
      <w:r>
        <w:rPr>
          <w:b/>
        </w:rPr>
        <w:tab/>
        <w:t>IV</w:t>
      </w:r>
      <w:r w:rsidRPr="00744DC1">
        <w:rPr>
          <w:b/>
        </w:rPr>
        <w:t>. Cơ sở vật chất</w:t>
      </w:r>
    </w:p>
    <w:p w:rsidR="00941B8E" w:rsidRPr="000E030F" w:rsidRDefault="00941B8E" w:rsidP="002C1933">
      <w:pPr>
        <w:spacing w:before="80" w:after="80"/>
        <w:ind w:firstLine="720"/>
        <w:jc w:val="both"/>
      </w:pPr>
      <w:r w:rsidRPr="000E030F">
        <w:lastRenderedPageBreak/>
        <w:t>+ Chuyển vị trí biển trường, trả lại vỉa hè.</w:t>
      </w:r>
    </w:p>
    <w:p w:rsidR="00941B8E" w:rsidRPr="000E030F" w:rsidRDefault="00941B8E" w:rsidP="002C1933">
      <w:pPr>
        <w:spacing w:before="80" w:after="80"/>
        <w:ind w:firstLine="720"/>
        <w:jc w:val="both"/>
      </w:pPr>
      <w:r w:rsidRPr="000E030F">
        <w:t>+ Giám sát đơn vị thi công xây dựng khu nhà Hiệu bộ (</w:t>
      </w:r>
      <w:r>
        <w:t>đổ mái tầng 1</w:t>
      </w:r>
      <w:r w:rsidRPr="000E030F">
        <w:t>, đang giải phóng mặt bằng sân trước).</w:t>
      </w:r>
    </w:p>
    <w:p w:rsidR="00941B8E" w:rsidRDefault="00941B8E" w:rsidP="002C1933">
      <w:pPr>
        <w:spacing w:before="80" w:after="80"/>
        <w:ind w:firstLine="720"/>
        <w:jc w:val="both"/>
      </w:pPr>
      <w:r w:rsidRPr="000E030F">
        <w:t xml:space="preserve">+ </w:t>
      </w:r>
      <w:r>
        <w:t xml:space="preserve">Hoàn thành sửa chữa nền nhà, </w:t>
      </w:r>
      <w:r w:rsidR="00116E74">
        <w:t xml:space="preserve">sơn </w:t>
      </w:r>
      <w:r>
        <w:t xml:space="preserve">sửa </w:t>
      </w:r>
      <w:proofErr w:type="gramStart"/>
      <w:r>
        <w:t>lan</w:t>
      </w:r>
      <w:proofErr w:type="gramEnd"/>
      <w:r>
        <w:t xml:space="preserve"> can cầu thang khu phòng học bộ môn</w:t>
      </w:r>
      <w:r w:rsidR="00116E74">
        <w:t>, khu B</w:t>
      </w:r>
      <w:r>
        <w:t>.</w:t>
      </w:r>
    </w:p>
    <w:p w:rsidR="00941B8E" w:rsidRDefault="007E543F" w:rsidP="002C1933">
      <w:pPr>
        <w:spacing w:before="80" w:after="80"/>
        <w:ind w:firstLine="720"/>
        <w:jc w:val="both"/>
      </w:pPr>
      <w:r>
        <w:t>+ Phun</w:t>
      </w:r>
      <w:r w:rsidR="00941B8E">
        <w:t xml:space="preserve"> thuốc muỗi.</w:t>
      </w:r>
    </w:p>
    <w:p w:rsidR="00941B8E" w:rsidRPr="000E030F" w:rsidRDefault="00941B8E" w:rsidP="002C1933">
      <w:pPr>
        <w:spacing w:before="80" w:after="80"/>
        <w:ind w:firstLine="720"/>
        <w:jc w:val="both"/>
      </w:pPr>
      <w:r>
        <w:t>+ Cải tạo cảnh quan: trồng mới bồn hoa dưới các gốc cây, bồn hoa trước khu A, khu cổng trường.</w:t>
      </w:r>
    </w:p>
    <w:p w:rsidR="00941B8E" w:rsidRPr="00EA394E" w:rsidRDefault="00941B8E" w:rsidP="002C1933">
      <w:pPr>
        <w:spacing w:before="80" w:after="80"/>
        <w:ind w:firstLine="720"/>
        <w:jc w:val="both"/>
        <w:rPr>
          <w:b/>
        </w:rPr>
      </w:pPr>
      <w:r w:rsidRPr="00EA394E">
        <w:rPr>
          <w:b/>
        </w:rPr>
        <w:t>V</w:t>
      </w:r>
      <w:r>
        <w:rPr>
          <w:b/>
        </w:rPr>
        <w:t>. Công tác khác</w:t>
      </w:r>
    </w:p>
    <w:p w:rsidR="00941B8E" w:rsidRPr="000E030F" w:rsidRDefault="00941B8E" w:rsidP="002C1933">
      <w:pPr>
        <w:spacing w:before="80" w:after="80"/>
        <w:ind w:firstLine="720"/>
        <w:jc w:val="both"/>
      </w:pPr>
      <w:r w:rsidRPr="000E030F">
        <w:t xml:space="preserve">- Hoàn thành các loại báo cáo cuối năm. Hoàn thành đánh giá viên chức, chuẩn nghề nghiệp giáo viên, chuẩn Hiệu trưởng. </w:t>
      </w:r>
    </w:p>
    <w:p w:rsidR="00941B8E" w:rsidRPr="000E030F" w:rsidRDefault="00941B8E" w:rsidP="002C1933">
      <w:pPr>
        <w:spacing w:before="80" w:after="80"/>
        <w:ind w:firstLine="720"/>
        <w:jc w:val="both"/>
      </w:pPr>
      <w:r w:rsidRPr="000E030F">
        <w:t>- Giáo viên, học sinh nghỉ hè từ 01/6, tham gia các hoạt động do địa phương tổ chứ</w:t>
      </w:r>
      <w:r>
        <w:t xml:space="preserve">c, đảm bảo </w:t>
      </w:r>
      <w:proofErr w:type="gramStart"/>
      <w:r>
        <w:t>an</w:t>
      </w:r>
      <w:proofErr w:type="gramEnd"/>
      <w:r>
        <w:t xml:space="preserve"> toàn.</w:t>
      </w:r>
    </w:p>
    <w:p w:rsidR="002C1933" w:rsidRDefault="00941B8E" w:rsidP="002C1933">
      <w:pPr>
        <w:spacing w:before="80" w:after="80"/>
        <w:ind w:firstLine="720"/>
        <w:jc w:val="both"/>
      </w:pPr>
      <w:r w:rsidRPr="000E030F">
        <w:t>- Dự Hội nghị tuyên dương khen thưởng HSG, GVG của thị xã, của phường.</w:t>
      </w:r>
    </w:p>
    <w:p w:rsidR="002C1933" w:rsidRDefault="002C1933" w:rsidP="002C1933">
      <w:pPr>
        <w:spacing w:before="80" w:after="80"/>
        <w:ind w:firstLine="720"/>
        <w:jc w:val="both"/>
      </w:pPr>
      <w:r>
        <w:t xml:space="preserve">+ Thị xã khen: Lê Nguyệt; HS: Ngọc, Minh, </w:t>
      </w:r>
      <w:proofErr w:type="gramStart"/>
      <w:r>
        <w:t>Khoa</w:t>
      </w:r>
      <w:proofErr w:type="gramEnd"/>
    </w:p>
    <w:p w:rsidR="002C1933" w:rsidRDefault="002C1933" w:rsidP="002C1933">
      <w:pPr>
        <w:spacing w:before="80" w:after="80"/>
        <w:ind w:firstLine="720"/>
        <w:jc w:val="both"/>
      </w:pPr>
      <w:r>
        <w:t>+ Phường khen: Lê Trường, Vân, Định, Đỗ Hương; HS: Phương Anh</w:t>
      </w:r>
    </w:p>
    <w:p w:rsidR="00647A70" w:rsidRPr="000E030F" w:rsidRDefault="00647A70" w:rsidP="002C1933">
      <w:pPr>
        <w:spacing w:before="80" w:after="80"/>
        <w:ind w:firstLine="720"/>
        <w:jc w:val="both"/>
      </w:pPr>
      <w:r>
        <w:t>- Thi đua: Chiến sĩ thi đua cơ sở: 02 (Tiêu, Vũ Hoa), Chủ tịch thị xã khen: 05 (Hằng, Trường, Phấn, Quang, Đỗ Hương)</w:t>
      </w:r>
      <w:r w:rsidR="002C1933">
        <w:t>.</w:t>
      </w:r>
    </w:p>
    <w:p w:rsidR="00941B8E" w:rsidRPr="000E030F" w:rsidRDefault="00941B8E" w:rsidP="002C1933">
      <w:pPr>
        <w:spacing w:before="80" w:after="80"/>
        <w:ind w:firstLine="720"/>
        <w:jc w:val="both"/>
      </w:pPr>
      <w:r>
        <w:t xml:space="preserve">- </w:t>
      </w:r>
      <w:r w:rsidRPr="000E030F">
        <w:t>Trực hè: Bảo vệ, Ban lãnh đạo, bộ phận hành chính, giáo viên được điều động.</w:t>
      </w:r>
      <w:r>
        <w:t xml:space="preserve"> </w:t>
      </w:r>
      <w:r w:rsidRPr="000E030F">
        <w:t xml:space="preserve">Kết quả: Đảm bảo tốt </w:t>
      </w:r>
      <w:proofErr w:type="gramStart"/>
      <w:r w:rsidRPr="000E030F">
        <w:t>an</w:t>
      </w:r>
      <w:proofErr w:type="gramEnd"/>
      <w:r w:rsidRPr="000E030F">
        <w:t xml:space="preserve"> ninh trật tự</w:t>
      </w:r>
      <w:r>
        <w:t>, vệ sinh; thường xuyên chăm sóc cải tạo cảnh quan.</w:t>
      </w:r>
    </w:p>
    <w:p w:rsidR="00941B8E" w:rsidRPr="008451FE" w:rsidRDefault="00941B8E" w:rsidP="002C1933">
      <w:pPr>
        <w:spacing w:before="80" w:after="80"/>
        <w:ind w:firstLine="426"/>
        <w:jc w:val="both"/>
      </w:pPr>
      <w:r>
        <w:tab/>
        <w:t>- Tham dự các hoạt động đền ơn đáp nghĩa nhân ngày Thương binh Liệt sĩ 27/7.</w:t>
      </w:r>
    </w:p>
    <w:p w:rsidR="00941B8E" w:rsidRDefault="00941B8E" w:rsidP="002C1933">
      <w:pPr>
        <w:spacing w:before="80" w:after="80"/>
        <w:ind w:firstLine="720"/>
        <w:jc w:val="both"/>
      </w:pPr>
      <w:r>
        <w:t>- PCGD-XMC: Tham mưu với UBND phường kiện toàn Ban chỉ đạ</w:t>
      </w:r>
      <w:r w:rsidR="00D8018B">
        <w:t>o PCGD, xây dựng kế hoạch PCGD năm 2017</w:t>
      </w:r>
      <w:r>
        <w:t>.</w:t>
      </w:r>
    </w:p>
    <w:p w:rsidR="00941B8E" w:rsidRDefault="00941B8E" w:rsidP="002C1933">
      <w:pPr>
        <w:spacing w:before="80" w:after="80"/>
        <w:ind w:firstLine="720"/>
        <w:jc w:val="both"/>
        <w:rPr>
          <w:b/>
        </w:rPr>
      </w:pPr>
      <w:r>
        <w:rPr>
          <w:b/>
        </w:rPr>
        <w:t>B. Công tác tháng 8/2017</w:t>
      </w:r>
    </w:p>
    <w:p w:rsidR="00941B8E" w:rsidRDefault="00941B8E" w:rsidP="002C1933">
      <w:pPr>
        <w:spacing w:before="80" w:after="80"/>
        <w:ind w:firstLine="720"/>
        <w:jc w:val="both"/>
        <w:rPr>
          <w:b/>
        </w:rPr>
      </w:pPr>
      <w:r w:rsidRPr="009D2BF4">
        <w:rPr>
          <w:b/>
        </w:rPr>
        <w:t>I.</w:t>
      </w:r>
      <w:r>
        <w:rPr>
          <w:b/>
        </w:rPr>
        <w:t xml:space="preserve"> Tổ chức</w:t>
      </w:r>
    </w:p>
    <w:p w:rsidR="00941B8E" w:rsidRPr="00BA18E5" w:rsidRDefault="00941B8E" w:rsidP="002C1933">
      <w:pPr>
        <w:spacing w:before="80" w:after="80"/>
        <w:ind w:firstLine="720"/>
        <w:jc w:val="both"/>
      </w:pPr>
      <w:r w:rsidRPr="00BA18E5">
        <w:t>1. Trả phép</w:t>
      </w:r>
      <w:r>
        <w:t xml:space="preserve"> 01/8</w:t>
      </w:r>
      <w:r w:rsidRPr="00BA18E5">
        <w:t xml:space="preserve">: </w:t>
      </w:r>
      <w:r>
        <w:t>Họp Hội đồng triển khai kế hoạch công tác tháng 8</w:t>
      </w:r>
    </w:p>
    <w:p w:rsidR="00941B8E" w:rsidRDefault="00941B8E" w:rsidP="002C1933">
      <w:pPr>
        <w:spacing w:before="80" w:after="80"/>
        <w:ind w:firstLine="720"/>
        <w:jc w:val="both"/>
      </w:pPr>
      <w:r>
        <w:t xml:space="preserve">2. Kiện toàn tổ chức bộ máy nhà trường. </w:t>
      </w:r>
    </w:p>
    <w:p w:rsidR="00941B8E" w:rsidRDefault="00941B8E" w:rsidP="002C1933">
      <w:pPr>
        <w:spacing w:before="80" w:after="80"/>
        <w:ind w:firstLine="720"/>
        <w:jc w:val="both"/>
      </w:pPr>
      <w:r>
        <w:t xml:space="preserve">3. Củng cố, điều chỉnh các văn bản nội bộ (19/8). Lấy ý kiến đóng góp của cán bộ, giáo viên, </w:t>
      </w:r>
      <w:proofErr w:type="gramStart"/>
      <w:r>
        <w:t>nhân</w:t>
      </w:r>
      <w:proofErr w:type="gramEnd"/>
      <w:r>
        <w:t xml:space="preserve"> viên để hoàn thiện các văn bản nội bộ.</w:t>
      </w:r>
      <w:r w:rsidRPr="00FD2BC1">
        <w:t xml:space="preserve"> </w:t>
      </w:r>
    </w:p>
    <w:p w:rsidR="00941B8E" w:rsidRDefault="00941B8E" w:rsidP="002C1933">
      <w:pPr>
        <w:spacing w:before="80" w:after="80"/>
        <w:ind w:firstLine="720"/>
        <w:jc w:val="both"/>
        <w:rPr>
          <w:b/>
        </w:rPr>
      </w:pPr>
      <w:r w:rsidRPr="009D2BF4">
        <w:rPr>
          <w:b/>
        </w:rPr>
        <w:t>II. Ch</w:t>
      </w:r>
      <w:r>
        <w:rPr>
          <w:b/>
        </w:rPr>
        <w:t>uyên môn</w:t>
      </w:r>
    </w:p>
    <w:p w:rsidR="00941B8E" w:rsidRPr="00C65E20" w:rsidRDefault="00941B8E" w:rsidP="002C1933">
      <w:pPr>
        <w:spacing w:before="80" w:after="80"/>
        <w:ind w:firstLine="720"/>
        <w:jc w:val="both"/>
        <w:rPr>
          <w:color w:val="FF0000"/>
        </w:rPr>
      </w:pPr>
      <w:r w:rsidRPr="001076F5">
        <w:t xml:space="preserve">1. Học sinh tựu trường: </w:t>
      </w:r>
      <w:r>
        <w:t>0</w:t>
      </w:r>
      <w:r w:rsidRPr="001076F5">
        <w:t>2/8</w:t>
      </w:r>
      <w:r w:rsidR="00C65E20">
        <w:t xml:space="preserve">. </w:t>
      </w:r>
      <w:r w:rsidR="00C65E20" w:rsidRPr="00C65E20">
        <w:rPr>
          <w:color w:val="FF0000"/>
        </w:rPr>
        <w:t>Chuẩn bị loa đài: Đ/c Bắc, DS lớp đ/c Nga.</w:t>
      </w:r>
    </w:p>
    <w:p w:rsidR="00941B8E" w:rsidRDefault="00941B8E" w:rsidP="002C1933">
      <w:pPr>
        <w:pStyle w:val="ListParagraph"/>
        <w:spacing w:before="80" w:after="80"/>
        <w:ind w:left="0" w:firstLine="720"/>
        <w:jc w:val="both"/>
      </w:pPr>
      <w:r>
        <w:t xml:space="preserve">2. Tổ chức ôn tập, kiểm tra lại, xét lên lớp lần 2 (Có kế hoạch kèm </w:t>
      </w:r>
      <w:proofErr w:type="gramStart"/>
      <w:r>
        <w:t>theo</w:t>
      </w:r>
      <w:proofErr w:type="gramEnd"/>
      <w:r>
        <w:t>).</w:t>
      </w:r>
    </w:p>
    <w:p w:rsidR="00941B8E" w:rsidRPr="0098739B" w:rsidRDefault="00941B8E" w:rsidP="002C1933">
      <w:pPr>
        <w:pStyle w:val="ListParagraph"/>
        <w:spacing w:before="80" w:after="80"/>
        <w:ind w:left="0" w:firstLine="720"/>
        <w:jc w:val="both"/>
        <w:rPr>
          <w:color w:val="FF0000"/>
        </w:rPr>
      </w:pPr>
      <w:r>
        <w:t xml:space="preserve">3. Hoàn thiện hồ sơ xin cấp phép dạy thêm. Tổ chức dạy thêm học thêm hè </w:t>
      </w:r>
      <w:proofErr w:type="gramStart"/>
      <w:r>
        <w:t>theo</w:t>
      </w:r>
      <w:proofErr w:type="gramEnd"/>
      <w:r>
        <w:t xml:space="preserve"> cấp phép (Có kế hoạch kèm theo).</w:t>
      </w:r>
      <w:r w:rsidR="0098739B">
        <w:t xml:space="preserve"> </w:t>
      </w:r>
      <w:r w:rsidR="0098739B" w:rsidRPr="0098739B">
        <w:rPr>
          <w:color w:val="FF0000"/>
        </w:rPr>
        <w:t>GV nộp đơn ngày 2/8. HS nộp đơn chiều 2/8.</w:t>
      </w:r>
    </w:p>
    <w:p w:rsidR="00941B8E" w:rsidRPr="00C65E20" w:rsidRDefault="00941B8E" w:rsidP="002C1933">
      <w:pPr>
        <w:spacing w:before="80" w:after="80"/>
        <w:ind w:firstLine="720"/>
        <w:jc w:val="both"/>
        <w:rPr>
          <w:color w:val="FF0000"/>
        </w:rPr>
      </w:pPr>
      <w:r>
        <w:t>4. Phối hợp với TTGDTX-HNDN tổ chức thi nghề cho học sinh khối 9 (ngày 11/8 tại TTGDTX-HNDN).</w:t>
      </w:r>
      <w:r w:rsidR="00C65E20">
        <w:t xml:space="preserve"> </w:t>
      </w:r>
      <w:r w:rsidR="00C65E20" w:rsidRPr="00C65E20">
        <w:rPr>
          <w:color w:val="FF0000"/>
        </w:rPr>
        <w:t xml:space="preserve">Thực hiện coi thi, giám sát theo điều động của PGD: Vũ Hoa giám thị tại TT GDTX  ngày 11/8, đ/c N.Tiêu giám sát, Vũ Hoa giám thị tại THCS Cổ Thành ngày 13/8; </w:t>
      </w:r>
    </w:p>
    <w:p w:rsidR="00941B8E" w:rsidRDefault="00941B8E" w:rsidP="002C1933">
      <w:pPr>
        <w:spacing w:before="80" w:after="80"/>
        <w:ind w:firstLine="720"/>
        <w:jc w:val="both"/>
      </w:pPr>
      <w:r>
        <w:lastRenderedPageBreak/>
        <w:t>Rà soát, sàng lọc học sinh các lớp khối 7</w:t>
      </w:r>
      <w:proofErr w:type="gramStart"/>
      <w:r>
        <w:t>,8,9</w:t>
      </w:r>
      <w:proofErr w:type="gramEnd"/>
      <w:r>
        <w:t xml:space="preserve"> (hoàn thành chậm nhất 10/8).</w:t>
      </w:r>
    </w:p>
    <w:p w:rsidR="00941B8E" w:rsidRDefault="00941B8E" w:rsidP="002C1933">
      <w:pPr>
        <w:spacing w:before="80" w:after="80"/>
        <w:ind w:firstLine="720"/>
        <w:jc w:val="both"/>
      </w:pPr>
      <w:r>
        <w:t>6. Rà soát phân công chuyên môn năm học 2017-2018, xếp thời kh</w:t>
      </w:r>
      <w:r w:rsidR="00D8018B">
        <w:t>óa biểu (hoàn thành chậm nhất 15</w:t>
      </w:r>
      <w:r>
        <w:t>/8).</w:t>
      </w:r>
    </w:p>
    <w:p w:rsidR="00224032" w:rsidRDefault="00941B8E" w:rsidP="002C1933">
      <w:pPr>
        <w:spacing w:before="80" w:after="80"/>
        <w:ind w:firstLine="720"/>
        <w:jc w:val="both"/>
      </w:pPr>
      <w:r>
        <w:t>7. Tổ chức cho học sinh tham gia tuần hoạt động đầu năm</w:t>
      </w:r>
      <w:r w:rsidR="00224032">
        <w:t xml:space="preserve"> </w:t>
      </w:r>
      <w:proofErr w:type="gramStart"/>
      <w:r w:rsidR="00224032">
        <w:t>theo</w:t>
      </w:r>
      <w:proofErr w:type="gramEnd"/>
      <w:r w:rsidR="00224032">
        <w:t xml:space="preserve"> hướng dẫn của Phòng GD&amp;ĐT.</w:t>
      </w:r>
    </w:p>
    <w:p w:rsidR="00941B8E" w:rsidRDefault="00941B8E" w:rsidP="002C1933">
      <w:pPr>
        <w:spacing w:before="80" w:after="80"/>
        <w:ind w:firstLine="720"/>
        <w:jc w:val="both"/>
      </w:pPr>
      <w:r>
        <w:t>Gồm các hoạt động: Hướng dẫn học sinh làm quen với nhà trường, phương pháp học, học nội quy, tổ chức lớp học, lao động vệ sinh trường lớp</w:t>
      </w:r>
      <w:proofErr w:type="gramStart"/>
      <w:r>
        <w:t>,…</w:t>
      </w:r>
      <w:proofErr w:type="gramEnd"/>
    </w:p>
    <w:p w:rsidR="00941B8E" w:rsidRDefault="00941B8E" w:rsidP="002C1933">
      <w:pPr>
        <w:spacing w:before="80" w:after="80"/>
        <w:ind w:firstLine="720"/>
        <w:jc w:val="both"/>
      </w:pPr>
      <w:r>
        <w:t>Phân công: giáo viên chủ nhiệm, Đoàn, Đội.</w:t>
      </w:r>
    </w:p>
    <w:p w:rsidR="00941B8E" w:rsidRDefault="00941B8E" w:rsidP="002C1933">
      <w:pPr>
        <w:spacing w:before="80" w:after="80"/>
        <w:ind w:firstLine="720"/>
        <w:jc w:val="both"/>
      </w:pPr>
      <w:r>
        <w:t>8. Tham gia các lớp tập huấn hè do Phòng GD&amp;ĐT tổ chức.</w:t>
      </w:r>
    </w:p>
    <w:p w:rsidR="00941B8E" w:rsidRDefault="00941B8E" w:rsidP="002C1933">
      <w:pPr>
        <w:spacing w:before="80" w:after="80"/>
        <w:ind w:firstLine="720"/>
        <w:jc w:val="both"/>
      </w:pPr>
      <w:r>
        <w:t>9. Lập kế hoạch giáo dục 37 tuần. Phê duyệt kế hoạch dạy học của các tổ, nhóm chuyên môn (kế hoạch dạy tự chọn, PPCT các môn học, kế hoạch dạy thêm), hoàn thành chậm nhất 14/8.</w:t>
      </w:r>
    </w:p>
    <w:p w:rsidR="00941B8E" w:rsidRDefault="00941B8E" w:rsidP="002C1933">
      <w:pPr>
        <w:spacing w:before="80" w:after="80"/>
        <w:ind w:firstLine="720"/>
        <w:jc w:val="both"/>
      </w:pPr>
      <w:r>
        <w:t>Lập kế hoạch giáo dục: Hiệu trưởng.</w:t>
      </w:r>
    </w:p>
    <w:p w:rsidR="00941B8E" w:rsidRDefault="00941B8E" w:rsidP="002C1933">
      <w:pPr>
        <w:spacing w:before="80" w:after="80"/>
        <w:ind w:firstLine="720"/>
        <w:jc w:val="both"/>
      </w:pPr>
      <w:r>
        <w:t>Kế hoạch dạy tự chọn, PPCT: Nhóm trưởng.</w:t>
      </w:r>
    </w:p>
    <w:p w:rsidR="00941B8E" w:rsidRDefault="00941B8E" w:rsidP="002C1933">
      <w:pPr>
        <w:spacing w:before="80" w:after="80"/>
        <w:ind w:firstLine="720"/>
        <w:jc w:val="both"/>
      </w:pPr>
      <w:r>
        <w:t>Phê duyệt kế hoạch: Hiệu trưởng.</w:t>
      </w:r>
    </w:p>
    <w:p w:rsidR="00941B8E" w:rsidRPr="00CE2A3F" w:rsidRDefault="00941B8E" w:rsidP="002C1933">
      <w:pPr>
        <w:spacing w:before="80" w:after="80"/>
        <w:ind w:firstLine="720"/>
        <w:jc w:val="both"/>
      </w:pPr>
      <w:r w:rsidRPr="00CE2A3F">
        <w:t>12. Các nhóm chuyên môn thống nhất cấu trúc đề kiểm tra định kì. Xây dựng quỹ đề kiểm tra định kì các môn: Ngữ văn, Toán, Tiếng Anh (khối 6</w:t>
      </w:r>
      <w:proofErr w:type="gramStart"/>
      <w:r w:rsidRPr="00CE2A3F">
        <w:t>,7,8,9</w:t>
      </w:r>
      <w:proofErr w:type="gramEnd"/>
      <w:r w:rsidRPr="00CE2A3F">
        <w:t>), Hóa học, Vật lí (khối 8-9).</w:t>
      </w:r>
    </w:p>
    <w:p w:rsidR="00941B8E" w:rsidRDefault="002C1933" w:rsidP="002C1933">
      <w:pPr>
        <w:spacing w:before="80" w:after="80"/>
        <w:ind w:firstLine="720"/>
        <w:jc w:val="both"/>
      </w:pPr>
      <w:r>
        <w:t>13</w:t>
      </w:r>
      <w:r w:rsidR="00941B8E" w:rsidRPr="00CE2A3F">
        <w:t xml:space="preserve">. </w:t>
      </w:r>
      <w:r w:rsidR="00941B8E">
        <w:t>Học sinh giỏi:</w:t>
      </w:r>
    </w:p>
    <w:p w:rsidR="00941B8E" w:rsidRDefault="00941B8E" w:rsidP="002C1933">
      <w:pPr>
        <w:spacing w:before="80" w:after="80"/>
        <w:ind w:firstLine="720"/>
        <w:jc w:val="both"/>
      </w:pPr>
      <w:r>
        <w:t>- Lớp 9:</w:t>
      </w:r>
    </w:p>
    <w:p w:rsidR="00941B8E" w:rsidRDefault="00941B8E" w:rsidP="002C1933">
      <w:pPr>
        <w:spacing w:before="80" w:after="80"/>
        <w:ind w:firstLine="720"/>
        <w:jc w:val="both"/>
      </w:pPr>
      <w:r>
        <w:t>+ Tổng số học sinh dự bồi dưỡng: 03, trong đó môn Vật lí 01</w:t>
      </w:r>
      <w:r w:rsidR="00A813A2">
        <w:t>(Tuấn 9A)</w:t>
      </w:r>
      <w:r>
        <w:t>, môn Hóa: 01</w:t>
      </w:r>
      <w:r w:rsidR="00A813A2">
        <w:t>(Trà 9A)</w:t>
      </w:r>
      <w:r>
        <w:t>, môn Tiếng Anh 01</w:t>
      </w:r>
      <w:r w:rsidR="00A813A2">
        <w:t>(Phương Anh 9A)</w:t>
      </w:r>
      <w:r>
        <w:t>.</w:t>
      </w:r>
    </w:p>
    <w:p w:rsidR="00941B8E" w:rsidRDefault="00941B8E" w:rsidP="002C1933">
      <w:pPr>
        <w:spacing w:before="80" w:after="80"/>
        <w:ind w:firstLine="720"/>
        <w:jc w:val="both"/>
      </w:pPr>
      <w:r>
        <w:t>+ Phân công giáo viên bồi dưỡng môn Vật lí: đc Vũ Thị Hoa, môn Hóa: đc Nguyễn Thị Thanh Hòa, Tiếng Anh đc Nông Thị Bích Phấn.</w:t>
      </w:r>
    </w:p>
    <w:p w:rsidR="00941B8E" w:rsidRDefault="00941B8E" w:rsidP="002C1933">
      <w:pPr>
        <w:spacing w:before="80" w:after="80"/>
        <w:ind w:firstLine="720"/>
        <w:jc w:val="both"/>
      </w:pPr>
      <w:r>
        <w:t>+ Gặp m</w:t>
      </w:r>
      <w:r w:rsidR="00C42352">
        <w:t xml:space="preserve">ặt học sinh + PHHS: </w:t>
      </w:r>
      <w:r w:rsidR="00C42352" w:rsidRPr="00C42352">
        <w:rPr>
          <w:color w:val="FF0000"/>
        </w:rPr>
        <w:t>14h00 ngày</w:t>
      </w:r>
      <w:r w:rsidR="00C42352">
        <w:t xml:space="preserve"> </w:t>
      </w:r>
      <w:r w:rsidR="00C42352">
        <w:rPr>
          <w:color w:val="FF0000"/>
        </w:rPr>
        <w:t>04</w:t>
      </w:r>
      <w:r w:rsidRPr="00C42352">
        <w:rPr>
          <w:color w:val="FF0000"/>
        </w:rPr>
        <w:t>/8</w:t>
      </w:r>
      <w:r>
        <w:t xml:space="preserve">. Họp triển khai công tác bồi dưỡng: 8h00 ngày 05/8/2017 tại Phòng GD&amp;ĐT, thành phần: Hiệu trưởng, PHHS, GV bồi dưỡng. </w:t>
      </w:r>
    </w:p>
    <w:p w:rsidR="00941B8E" w:rsidRPr="00224032" w:rsidRDefault="00941B8E" w:rsidP="002C1933">
      <w:pPr>
        <w:spacing w:before="80" w:after="80"/>
        <w:ind w:firstLine="720"/>
        <w:jc w:val="both"/>
        <w:rPr>
          <w:color w:val="FF0000"/>
        </w:rPr>
      </w:pPr>
      <w:r>
        <w:t>- Lớp 6</w:t>
      </w:r>
      <w:proofErr w:type="gramStart"/>
      <w:r>
        <w:t>,7,8</w:t>
      </w:r>
      <w:proofErr w:type="gramEnd"/>
      <w:r>
        <w:t xml:space="preserve">: </w:t>
      </w:r>
      <w:r w:rsidRPr="00CE2A3F">
        <w:t>Thành lập đội tuyển</w:t>
      </w:r>
      <w:r>
        <w:t>, ưu tiên nhân tố cho các môn thế mạnh.</w:t>
      </w:r>
      <w:r w:rsidR="00C42352">
        <w:t xml:space="preserve"> </w:t>
      </w:r>
      <w:r w:rsidR="00C42352" w:rsidRPr="00224032">
        <w:rPr>
          <w:color w:val="FF0000"/>
        </w:rPr>
        <w:t>GVCN khối 6 cho HS đăng ký thi chọn đội tuyển các môn Toán, Ngữ văn, Tiếng Anh</w:t>
      </w:r>
      <w:r w:rsidR="0048536F" w:rsidRPr="00224032">
        <w:rPr>
          <w:color w:val="FF0000"/>
        </w:rPr>
        <w:t>, nộp đơn ngày 5/8 về BGH.</w:t>
      </w:r>
    </w:p>
    <w:p w:rsidR="002C1933" w:rsidRPr="00CE2A3F" w:rsidRDefault="002C1933" w:rsidP="002C1933">
      <w:pPr>
        <w:spacing w:before="80" w:after="80"/>
        <w:ind w:firstLine="720"/>
        <w:jc w:val="both"/>
      </w:pPr>
      <w:r>
        <w:t>14</w:t>
      </w:r>
      <w:r w:rsidRPr="00CE2A3F">
        <w:t xml:space="preserve">. Tổ chức dạy học từ </w:t>
      </w:r>
      <w:r w:rsidRPr="00704674">
        <w:t>21/8</w:t>
      </w:r>
      <w:r>
        <w:t>/2017</w:t>
      </w:r>
      <w:r w:rsidRPr="00A739D2">
        <w:rPr>
          <w:color w:val="FF0000"/>
        </w:rPr>
        <w:t>.</w:t>
      </w:r>
      <w:r w:rsidRPr="00CE2A3F">
        <w:t xml:space="preserve"> Ổn định nề nếp dạy và học.</w:t>
      </w:r>
    </w:p>
    <w:p w:rsidR="00C65E20" w:rsidRPr="00C65E20" w:rsidRDefault="00C65E20" w:rsidP="002C1933">
      <w:pPr>
        <w:spacing w:before="80" w:after="80"/>
        <w:ind w:firstLine="720"/>
        <w:jc w:val="both"/>
        <w:rPr>
          <w:color w:val="FF0000"/>
        </w:rPr>
      </w:pPr>
      <w:r w:rsidRPr="00C65E20">
        <w:rPr>
          <w:color w:val="FF0000"/>
        </w:rPr>
        <w:t>15. Chuẩn bị phần mềm quản lý điểm cho nă</w:t>
      </w:r>
      <w:r w:rsidR="00704674">
        <w:rPr>
          <w:color w:val="FF0000"/>
        </w:rPr>
        <w:t>m học mới: Đ/c Nga hoàn thành 21</w:t>
      </w:r>
      <w:r w:rsidRPr="00C65E20">
        <w:rPr>
          <w:color w:val="FF0000"/>
        </w:rPr>
        <w:t>/8- Cập nhật DS HS, phân công chuyên môn, chế độ cho điểm….</w:t>
      </w:r>
    </w:p>
    <w:p w:rsidR="00941B8E" w:rsidRDefault="00941B8E" w:rsidP="002C1933">
      <w:pPr>
        <w:spacing w:before="80" w:after="80"/>
        <w:ind w:firstLine="720"/>
        <w:jc w:val="both"/>
        <w:rPr>
          <w:b/>
        </w:rPr>
      </w:pPr>
      <w:r w:rsidRPr="002C4DF6">
        <w:rPr>
          <w:b/>
        </w:rPr>
        <w:t>III. Đoàn thể</w:t>
      </w:r>
    </w:p>
    <w:p w:rsidR="00941B8E" w:rsidRPr="003A6BA9" w:rsidRDefault="00941B8E" w:rsidP="002C1933">
      <w:pPr>
        <w:spacing w:before="80" w:after="80"/>
        <w:ind w:firstLine="720"/>
        <w:jc w:val="both"/>
      </w:pPr>
      <w:r w:rsidRPr="003A6BA9">
        <w:t xml:space="preserve">1. Công đoàn: </w:t>
      </w:r>
    </w:p>
    <w:p w:rsidR="00941B8E" w:rsidRPr="00DA4E47" w:rsidRDefault="00941B8E" w:rsidP="002C1933">
      <w:pPr>
        <w:spacing w:before="80" w:after="80"/>
        <w:ind w:firstLine="720"/>
        <w:jc w:val="both"/>
      </w:pPr>
      <w:r w:rsidRPr="00DA4E47">
        <w:t xml:space="preserve">- Đại hội Công đoàn nhiệm kì 2017-2018: </w:t>
      </w:r>
      <w:r>
        <w:t>sáng ngày</w:t>
      </w:r>
      <w:r w:rsidR="00536B3D">
        <w:t xml:space="preserve"> thứ 3:</w:t>
      </w:r>
      <w:r>
        <w:t xml:space="preserve"> </w:t>
      </w:r>
      <w:r w:rsidRPr="00DA4E47">
        <w:t>15/8</w:t>
      </w:r>
    </w:p>
    <w:p w:rsidR="00941B8E" w:rsidRDefault="00941B8E" w:rsidP="002C1933">
      <w:pPr>
        <w:spacing w:before="80" w:after="80"/>
        <w:ind w:firstLine="720"/>
        <w:jc w:val="both"/>
      </w:pPr>
      <w:r w:rsidRPr="00DA4E47">
        <w:t>Phân công nhiệm vụ (đc Đổ Hương triển khai)</w:t>
      </w:r>
      <w:r>
        <w:t>.</w:t>
      </w:r>
    </w:p>
    <w:p w:rsidR="00941B8E" w:rsidRDefault="00941B8E" w:rsidP="002C1933">
      <w:pPr>
        <w:spacing w:before="80" w:after="80"/>
        <w:ind w:firstLine="720"/>
        <w:jc w:val="both"/>
      </w:pPr>
      <w:r>
        <w:t xml:space="preserve">2. Đoàn Đội: </w:t>
      </w:r>
    </w:p>
    <w:p w:rsidR="00941B8E" w:rsidRDefault="00941B8E" w:rsidP="002C1933">
      <w:pPr>
        <w:spacing w:before="80" w:after="80"/>
        <w:ind w:firstLine="720"/>
        <w:jc w:val="both"/>
      </w:pPr>
      <w:r>
        <w:lastRenderedPageBreak/>
        <w:t>- Rà soát, điều chỉnh biểu điểm thi đua (hoàn thành chậm nhất 10/8). Chú ý tăng cường kiểm tra đánh giá ý thức đạo đức học sinh, ý thức bảo vệ tài sản, vệ sinh trường lớp, đưa chất lượng 2 mặt giáo dục vào đánh giá thi đua).</w:t>
      </w:r>
    </w:p>
    <w:p w:rsidR="00941B8E" w:rsidRDefault="00941B8E" w:rsidP="002C1933">
      <w:pPr>
        <w:spacing w:before="80" w:after="80"/>
        <w:ind w:firstLine="720"/>
        <w:jc w:val="both"/>
      </w:pPr>
      <w:r>
        <w:t xml:space="preserve">- Tập văn nghệ phục vụ đại hội công đoàn, đại hội chi bộ (dự kiến từ 21-30/8), </w:t>
      </w:r>
      <w:proofErr w:type="gramStart"/>
      <w:r>
        <w:t>khai</w:t>
      </w:r>
      <w:proofErr w:type="gramEnd"/>
      <w:r>
        <w:t xml:space="preserve"> giảng.</w:t>
      </w:r>
    </w:p>
    <w:p w:rsidR="00941B8E" w:rsidRPr="00DA4E47" w:rsidRDefault="00941B8E" w:rsidP="002C1933">
      <w:pPr>
        <w:spacing w:before="80" w:after="80"/>
        <w:ind w:firstLine="720"/>
        <w:jc w:val="both"/>
      </w:pPr>
      <w:r>
        <w:t xml:space="preserve">- Chủ động phối hợp với đơn vị kết nghĩa, Thị đoàn, Nhà thiếu </w:t>
      </w:r>
      <w:proofErr w:type="gramStart"/>
      <w:r>
        <w:t>nhi</w:t>
      </w:r>
      <w:proofErr w:type="gramEnd"/>
      <w:r>
        <w:t xml:space="preserve"> hướng dẫn giáo viên, học sinh múa hát tập thể và tổ chức các hoạt động giao lưu ngày khai giảng (đc Bắc xây dựng kế hoạch, hoàn thành chậm nhất 10/8).</w:t>
      </w:r>
    </w:p>
    <w:p w:rsidR="00941B8E" w:rsidRPr="00CE2A3F" w:rsidRDefault="00941B8E" w:rsidP="002C1933">
      <w:pPr>
        <w:spacing w:before="80" w:after="80"/>
        <w:ind w:firstLine="720"/>
        <w:jc w:val="both"/>
        <w:rPr>
          <w:b/>
        </w:rPr>
      </w:pPr>
      <w:r w:rsidRPr="00CE2A3F">
        <w:rPr>
          <w:b/>
        </w:rPr>
        <w:t>III. Cơ sở vật chất</w:t>
      </w:r>
    </w:p>
    <w:p w:rsidR="00941B8E" w:rsidRPr="00CE2A3F" w:rsidRDefault="00941B8E" w:rsidP="002C1933">
      <w:pPr>
        <w:spacing w:before="80" w:after="80"/>
        <w:ind w:firstLine="720"/>
        <w:jc w:val="both"/>
      </w:pPr>
      <w:r w:rsidRPr="00CE2A3F">
        <w:t xml:space="preserve">1. Rà soát, củng cố các điều kiện chuẩn bị cho năm học mới. </w:t>
      </w:r>
      <w:r w:rsidR="00D40E24">
        <w:t xml:space="preserve">Nghiệm </w:t>
      </w:r>
      <w:proofErr w:type="gramStart"/>
      <w:r w:rsidR="00D40E24">
        <w:t>thu</w:t>
      </w:r>
      <w:proofErr w:type="gramEnd"/>
      <w:r w:rsidR="00D40E24">
        <w:t xml:space="preserve"> nền nhà phòng bộ môn (sau họp HĐ). </w:t>
      </w:r>
      <w:r w:rsidRPr="00CE2A3F">
        <w:t>Tiếp tục hoàn thiện việc sửa chữa, tu bổ, mua sắm cơ sở vật chất.</w:t>
      </w:r>
      <w:r>
        <w:t xml:space="preserve"> Mua mới 90 ghế bằng nguồn kinh phí xã hội hóa, 46 bộ bàn ghế cho 2 phòng học khu B, thay cửa sổ, cửa đại khu nhà chức năng bị hư hỏng nặng bằng nguồn ngân sách.</w:t>
      </w:r>
    </w:p>
    <w:p w:rsidR="00941B8E" w:rsidRPr="00CE2A3F" w:rsidRDefault="00941B8E" w:rsidP="002C1933">
      <w:pPr>
        <w:pStyle w:val="ListParagraph"/>
        <w:spacing w:before="80" w:after="80"/>
        <w:ind w:left="0" w:firstLine="720"/>
        <w:jc w:val="both"/>
        <w:rPr>
          <w:szCs w:val="28"/>
        </w:rPr>
      </w:pPr>
      <w:r w:rsidRPr="00CE2A3F">
        <w:rPr>
          <w:szCs w:val="28"/>
        </w:rPr>
        <w:t xml:space="preserve">2. Các bộ phận: kiểm kê cơ sở vật chất, vệ sinh, sắp xếp lại các phòng làm việc, lập kế hoạch mua sắm, bổ sung thiết bị các phòng làm việc; kế hoạch mua sắm, bổ sung thiết bị, sách cho </w:t>
      </w:r>
      <w:proofErr w:type="gramStart"/>
      <w:r w:rsidRPr="00CE2A3F">
        <w:rPr>
          <w:szCs w:val="28"/>
        </w:rPr>
        <w:t>thư</w:t>
      </w:r>
      <w:proofErr w:type="gramEnd"/>
      <w:r w:rsidRPr="00CE2A3F">
        <w:rPr>
          <w:szCs w:val="28"/>
        </w:rPr>
        <w:t xml:space="preserve"> viện (nộ</w:t>
      </w:r>
      <w:r>
        <w:rPr>
          <w:szCs w:val="28"/>
        </w:rPr>
        <w:t>p đc Hưng</w:t>
      </w:r>
      <w:r w:rsidRPr="00CE2A3F">
        <w:rPr>
          <w:szCs w:val="28"/>
        </w:rPr>
        <w:t xml:space="preserve"> - 10/8).</w:t>
      </w:r>
    </w:p>
    <w:p w:rsidR="00941B8E" w:rsidRDefault="00941B8E" w:rsidP="002C1933">
      <w:pPr>
        <w:spacing w:before="80" w:after="80"/>
        <w:ind w:firstLine="720"/>
        <w:jc w:val="both"/>
      </w:pPr>
      <w:r>
        <w:t>3. Lao động dọn vệ sinh trường lớp, đường lên trường.</w:t>
      </w:r>
    </w:p>
    <w:p w:rsidR="00941B8E" w:rsidRDefault="00941B8E" w:rsidP="002C1933">
      <w:pPr>
        <w:spacing w:before="80" w:after="80"/>
        <w:ind w:firstLine="720"/>
        <w:jc w:val="both"/>
      </w:pPr>
      <w:r>
        <w:t>4. Bàn giao cơ sở vật chất cho các lớp.</w:t>
      </w:r>
    </w:p>
    <w:p w:rsidR="00941B8E" w:rsidRDefault="00941B8E" w:rsidP="002C1933">
      <w:pPr>
        <w:spacing w:before="80" w:after="80"/>
        <w:ind w:firstLine="720"/>
        <w:jc w:val="both"/>
        <w:rPr>
          <w:b/>
        </w:rPr>
      </w:pPr>
      <w:r>
        <w:rPr>
          <w:b/>
        </w:rPr>
        <w:t>IV. Công tác khác</w:t>
      </w:r>
    </w:p>
    <w:p w:rsidR="00941B8E" w:rsidRPr="00502276" w:rsidRDefault="00941B8E" w:rsidP="002C1933">
      <w:pPr>
        <w:spacing w:before="80" w:after="80"/>
        <w:ind w:firstLine="720"/>
        <w:jc w:val="both"/>
      </w:pPr>
      <w:r w:rsidRPr="00502276">
        <w:t>1. Đại hội Chi bộ (dự kiến từ 21-30/8)</w:t>
      </w:r>
    </w:p>
    <w:p w:rsidR="00941B8E" w:rsidRDefault="00941B8E" w:rsidP="002C1933">
      <w:pPr>
        <w:spacing w:before="80" w:after="80"/>
        <w:ind w:firstLine="720"/>
        <w:jc w:val="both"/>
      </w:pPr>
      <w:r>
        <w:t>2. Hội nghị Phụ huynh học sinh các lớp và nhà trường; bầu Ban thường trực Hội cha mẹ học sinh. Triển khai nhiệm vụ công tác Hội năm học 2017-2018.</w:t>
      </w:r>
    </w:p>
    <w:p w:rsidR="00941B8E" w:rsidRDefault="00941B8E" w:rsidP="002C1933">
      <w:pPr>
        <w:spacing w:before="80" w:after="80"/>
        <w:ind w:firstLine="720"/>
        <w:jc w:val="both"/>
      </w:pPr>
      <w:r>
        <w:t>3. Phối hợp với các trường MN, Tiểu học trong phường thực hiện công tác PCGD – XMC năm 2017.</w:t>
      </w:r>
    </w:p>
    <w:p w:rsidR="00941B8E" w:rsidRDefault="00941B8E" w:rsidP="002C1933">
      <w:pPr>
        <w:spacing w:before="80" w:after="80"/>
        <w:ind w:firstLine="720"/>
        <w:jc w:val="both"/>
      </w:pPr>
      <w:r>
        <w:t>4. Chuẩn bị các điều kiện để tổ chức lễ khai giảng (ngày 05/9).</w:t>
      </w:r>
    </w:p>
    <w:p w:rsidR="00941B8E" w:rsidRDefault="00941B8E" w:rsidP="002C1933">
      <w:pPr>
        <w:spacing w:before="80" w:after="80"/>
        <w:ind w:firstLine="720"/>
        <w:jc w:val="both"/>
      </w:pPr>
      <w:r>
        <w:t>5. May đồng phục giáo viên: nữ 1 bộ quần áo dài, nam 1 áo sơmi + caravat.</w:t>
      </w:r>
    </w:p>
    <w:p w:rsidR="00941B8E" w:rsidRDefault="00941B8E" w:rsidP="002C1933">
      <w:pPr>
        <w:spacing w:before="80" w:after="80"/>
        <w:ind w:firstLine="720"/>
        <w:jc w:val="both"/>
      </w:pPr>
      <w:r>
        <w:t>6. May đồng phục học sinh khối 6 + học sinh chuyển đến các khối (đc Du).</w:t>
      </w:r>
    </w:p>
    <w:p w:rsidR="00941B8E" w:rsidRPr="00C219F7" w:rsidRDefault="00941B8E" w:rsidP="002C1933">
      <w:pPr>
        <w:spacing w:before="80" w:after="80"/>
        <w:ind w:firstLine="720"/>
        <w:jc w:val="both"/>
      </w:pPr>
      <w:r>
        <w:t>7. Phối hợp tổ chức cho HS khối 6 tham gia thi Tài năng nhí.</w:t>
      </w:r>
    </w:p>
    <w:p w:rsidR="00941B8E" w:rsidRDefault="00941B8E" w:rsidP="002C1933">
      <w:pPr>
        <w:spacing w:before="80" w:after="80"/>
        <w:ind w:firstLine="720"/>
        <w:jc w:val="both"/>
      </w:pPr>
      <w:r>
        <w:t>8</w:t>
      </w:r>
      <w:r w:rsidRPr="00B350A3">
        <w:t xml:space="preserve">. Thực hiện các nội dung </w:t>
      </w:r>
      <w:r>
        <w:t xml:space="preserve">khác </w:t>
      </w:r>
      <w:proofErr w:type="gramStart"/>
      <w:r w:rsidRPr="00B350A3">
        <w:t>theo</w:t>
      </w:r>
      <w:proofErr w:type="gramEnd"/>
      <w:r w:rsidRPr="00B350A3">
        <w:t xml:space="preserve"> kế hoạch của các cấp quản lí.</w:t>
      </w:r>
    </w:p>
    <w:p w:rsidR="00941B8E" w:rsidRPr="00AF42DE" w:rsidRDefault="00941B8E" w:rsidP="00665271">
      <w:pPr>
        <w:spacing w:before="120" w:after="120"/>
        <w:ind w:firstLine="720"/>
        <w:jc w:val="center"/>
        <w:rPr>
          <w:b/>
          <w:i/>
        </w:rPr>
      </w:pPr>
      <w:r w:rsidRPr="00AF42DE">
        <w:rPr>
          <w:b/>
          <w:i/>
        </w:rPr>
        <w:t>(Lịch công tác cụ thể đăng tải trên Website của nhà trường)</w:t>
      </w:r>
      <w:proofErr w:type="gramStart"/>
      <w:r w:rsidRPr="00AF42DE">
        <w:rPr>
          <w:b/>
          <w:i/>
        </w:rPr>
        <w:t>./</w:t>
      </w:r>
      <w:proofErr w:type="gramEnd"/>
      <w:r w:rsidRPr="00AF42DE">
        <w:rPr>
          <w:b/>
          <w:i/>
        </w:rPr>
        <w:t>.</w:t>
      </w:r>
    </w:p>
    <w:p w:rsidR="00941B8E" w:rsidRPr="00AF42DE" w:rsidRDefault="00941B8E" w:rsidP="00AF42DE">
      <w:pPr>
        <w:spacing w:before="120" w:after="120"/>
        <w:ind w:firstLine="720"/>
        <w:jc w:val="center"/>
        <w:rPr>
          <w:b/>
          <w:i/>
          <w:sz w:val="18"/>
        </w:rPr>
      </w:pPr>
    </w:p>
    <w:tbl>
      <w:tblPr>
        <w:tblW w:w="9540" w:type="dxa"/>
        <w:tblInd w:w="108" w:type="dxa"/>
        <w:tblLook w:val="01E0" w:firstRow="1" w:lastRow="1" w:firstColumn="1" w:lastColumn="1" w:noHBand="0" w:noVBand="0"/>
      </w:tblPr>
      <w:tblGrid>
        <w:gridCol w:w="4288"/>
        <w:gridCol w:w="5252"/>
      </w:tblGrid>
      <w:tr w:rsidR="00941B8E" w:rsidRPr="00664E74" w:rsidTr="00594528">
        <w:trPr>
          <w:trHeight w:val="100"/>
        </w:trPr>
        <w:tc>
          <w:tcPr>
            <w:tcW w:w="4288" w:type="dxa"/>
          </w:tcPr>
          <w:p w:rsidR="00941B8E" w:rsidRPr="00D1624C" w:rsidRDefault="00941B8E" w:rsidP="009E62B7">
            <w:pPr>
              <w:spacing w:after="120"/>
              <w:rPr>
                <w:b/>
                <w:i/>
                <w:sz w:val="24"/>
                <w:lang w:val="nl-NL"/>
              </w:rPr>
            </w:pPr>
            <w:r w:rsidRPr="00D1624C">
              <w:rPr>
                <w:b/>
                <w:i/>
                <w:sz w:val="24"/>
                <w:lang w:val="nl-NL"/>
              </w:rPr>
              <w:t xml:space="preserve">Nơi nhận: </w:t>
            </w:r>
          </w:p>
          <w:p w:rsidR="00941B8E" w:rsidRPr="00D1624C" w:rsidRDefault="00941B8E" w:rsidP="00594528">
            <w:pPr>
              <w:rPr>
                <w:sz w:val="22"/>
                <w:lang w:val="nl-NL"/>
              </w:rPr>
            </w:pPr>
            <w:r w:rsidRPr="00D1624C">
              <w:rPr>
                <w:sz w:val="22"/>
                <w:szCs w:val="22"/>
                <w:lang w:val="nl-NL"/>
              </w:rPr>
              <w:t>- Phòng GD&amp;ĐT</w:t>
            </w:r>
            <w:r>
              <w:rPr>
                <w:sz w:val="22"/>
                <w:szCs w:val="22"/>
                <w:lang w:val="nl-NL"/>
              </w:rPr>
              <w:t>, UBND phường</w:t>
            </w:r>
            <w:r w:rsidRPr="00D1624C">
              <w:rPr>
                <w:sz w:val="22"/>
                <w:szCs w:val="22"/>
                <w:lang w:val="nl-NL"/>
              </w:rPr>
              <w:t xml:space="preserve"> (b/c);                                                                                                                                                               </w:t>
            </w:r>
          </w:p>
          <w:p w:rsidR="00941B8E" w:rsidRPr="00D1624C" w:rsidRDefault="00941B8E" w:rsidP="00594528">
            <w:pPr>
              <w:rPr>
                <w:sz w:val="22"/>
                <w:lang w:val="nl-NL"/>
              </w:rPr>
            </w:pPr>
            <w:r w:rsidRPr="00D1624C">
              <w:rPr>
                <w:sz w:val="22"/>
                <w:szCs w:val="22"/>
                <w:lang w:val="nl-NL"/>
              </w:rPr>
              <w:t>- CB, GV, NV nhà trường (t/h);</w:t>
            </w:r>
          </w:p>
          <w:p w:rsidR="00941B8E" w:rsidRPr="00D1624C" w:rsidRDefault="00941B8E" w:rsidP="00594528">
            <w:pPr>
              <w:rPr>
                <w:sz w:val="22"/>
                <w:lang w:val="nl-NL"/>
              </w:rPr>
            </w:pPr>
            <w:r w:rsidRPr="00D1624C">
              <w:rPr>
                <w:sz w:val="22"/>
                <w:szCs w:val="22"/>
                <w:lang w:val="nl-NL"/>
              </w:rPr>
              <w:t>- Website trường;</w:t>
            </w:r>
          </w:p>
          <w:p w:rsidR="00941B8E" w:rsidRPr="00D1624C" w:rsidRDefault="00941B8E" w:rsidP="00594528">
            <w:pPr>
              <w:rPr>
                <w:sz w:val="22"/>
                <w:lang w:val="nl-NL"/>
              </w:rPr>
            </w:pPr>
            <w:r w:rsidRPr="00D1624C">
              <w:rPr>
                <w:sz w:val="22"/>
                <w:szCs w:val="22"/>
                <w:lang w:val="nl-NL"/>
              </w:rPr>
              <w:t>- Lư</w:t>
            </w:r>
            <w:r w:rsidRPr="00D1624C">
              <w:rPr>
                <w:sz w:val="22"/>
                <w:szCs w:val="22"/>
                <w:lang w:val="nl-NL"/>
              </w:rPr>
              <w:softHyphen/>
            </w:r>
            <w:r w:rsidRPr="00D1624C">
              <w:rPr>
                <w:sz w:val="22"/>
                <w:szCs w:val="22"/>
                <w:lang w:val="nl-NL"/>
              </w:rPr>
              <w:softHyphen/>
              <w:t>u: VT.</w:t>
            </w:r>
          </w:p>
          <w:p w:rsidR="00941B8E" w:rsidRPr="00664E74" w:rsidRDefault="00941B8E" w:rsidP="009E62B7">
            <w:pPr>
              <w:rPr>
                <w:sz w:val="22"/>
                <w:lang w:val="nl-NL"/>
              </w:rPr>
            </w:pPr>
          </w:p>
          <w:p w:rsidR="00941B8E" w:rsidRPr="00664E74" w:rsidRDefault="00941B8E" w:rsidP="009E62B7">
            <w:pPr>
              <w:rPr>
                <w:b/>
                <w:lang w:val="nl-NL"/>
              </w:rPr>
            </w:pPr>
          </w:p>
        </w:tc>
        <w:tc>
          <w:tcPr>
            <w:tcW w:w="5252" w:type="dxa"/>
          </w:tcPr>
          <w:p w:rsidR="00941B8E" w:rsidRPr="00D1624C" w:rsidRDefault="00941B8E" w:rsidP="009E62B7">
            <w:pPr>
              <w:jc w:val="center"/>
              <w:rPr>
                <w:b/>
                <w:szCs w:val="28"/>
                <w:lang w:val="nl-NL"/>
              </w:rPr>
            </w:pPr>
            <w:r w:rsidRPr="00D1624C">
              <w:rPr>
                <w:b/>
                <w:szCs w:val="28"/>
                <w:lang w:val="nl-NL"/>
              </w:rPr>
              <w:t>HIỆU TRƯỞNG</w:t>
            </w:r>
          </w:p>
          <w:p w:rsidR="00941B8E" w:rsidRPr="00D1624C" w:rsidRDefault="00941B8E" w:rsidP="009E62B7">
            <w:pPr>
              <w:jc w:val="center"/>
              <w:rPr>
                <w:b/>
                <w:szCs w:val="28"/>
                <w:lang w:val="nl-NL"/>
              </w:rPr>
            </w:pPr>
          </w:p>
          <w:p w:rsidR="00941B8E" w:rsidRPr="00D1624C" w:rsidRDefault="00941B8E" w:rsidP="009E62B7">
            <w:pPr>
              <w:jc w:val="center"/>
              <w:rPr>
                <w:b/>
                <w:szCs w:val="28"/>
                <w:lang w:val="nl-NL"/>
              </w:rPr>
            </w:pPr>
          </w:p>
          <w:p w:rsidR="00941B8E" w:rsidRPr="00D1624C" w:rsidRDefault="00941B8E" w:rsidP="009E62B7">
            <w:pPr>
              <w:rPr>
                <w:b/>
                <w:szCs w:val="28"/>
                <w:lang w:val="nl-NL"/>
              </w:rPr>
            </w:pPr>
          </w:p>
          <w:p w:rsidR="00941B8E" w:rsidRPr="00D1624C" w:rsidRDefault="00941B8E" w:rsidP="009E62B7">
            <w:pPr>
              <w:jc w:val="center"/>
              <w:rPr>
                <w:b/>
                <w:szCs w:val="28"/>
                <w:lang w:val="nl-NL"/>
              </w:rPr>
            </w:pPr>
          </w:p>
          <w:p w:rsidR="00941B8E" w:rsidRPr="00D1624C" w:rsidRDefault="00941B8E" w:rsidP="009E62B7">
            <w:pPr>
              <w:jc w:val="center"/>
              <w:rPr>
                <w:b/>
                <w:szCs w:val="28"/>
                <w:lang w:val="nl-NL"/>
              </w:rPr>
            </w:pPr>
            <w:r w:rsidRPr="00D1624C">
              <w:rPr>
                <w:b/>
                <w:szCs w:val="28"/>
                <w:lang w:val="nl-NL"/>
              </w:rPr>
              <w:t>Phạm Thị Bích Hằng</w:t>
            </w:r>
          </w:p>
        </w:tc>
      </w:tr>
    </w:tbl>
    <w:p w:rsidR="00941B8E" w:rsidRDefault="00941B8E"/>
    <w:p w:rsidR="002C1933" w:rsidRDefault="002C1933" w:rsidP="00891496">
      <w:pPr>
        <w:jc w:val="center"/>
        <w:rPr>
          <w:b/>
          <w:sz w:val="26"/>
          <w:szCs w:val="26"/>
        </w:rPr>
      </w:pPr>
    </w:p>
    <w:p w:rsidR="002C1933" w:rsidRDefault="002C1933" w:rsidP="00891496">
      <w:pPr>
        <w:jc w:val="center"/>
        <w:rPr>
          <w:b/>
          <w:sz w:val="26"/>
          <w:szCs w:val="26"/>
        </w:rPr>
      </w:pPr>
    </w:p>
    <w:tbl>
      <w:tblPr>
        <w:tblW w:w="10080" w:type="dxa"/>
        <w:tblInd w:w="-252" w:type="dxa"/>
        <w:tblLook w:val="01E0" w:firstRow="1" w:lastRow="1" w:firstColumn="1" w:lastColumn="1" w:noHBand="0" w:noVBand="0"/>
      </w:tblPr>
      <w:tblGrid>
        <w:gridCol w:w="3588"/>
        <w:gridCol w:w="6492"/>
      </w:tblGrid>
      <w:tr w:rsidR="001C740D" w:rsidRPr="000B09AD" w:rsidTr="00A637DC">
        <w:tc>
          <w:tcPr>
            <w:tcW w:w="3588" w:type="dxa"/>
          </w:tcPr>
          <w:p w:rsidR="001C740D" w:rsidRPr="00037C60" w:rsidRDefault="001C740D" w:rsidP="00A637DC">
            <w:pPr>
              <w:jc w:val="center"/>
            </w:pPr>
            <w:r w:rsidRPr="00037C60">
              <w:lastRenderedPageBreak/>
              <w:t>UBND THỊ XÃ CHÍ LINH</w:t>
            </w:r>
          </w:p>
          <w:p w:rsidR="001C740D" w:rsidRDefault="001C740D" w:rsidP="00A637DC">
            <w:pPr>
              <w:jc w:val="center"/>
              <w:rPr>
                <w:b/>
              </w:rPr>
            </w:pPr>
            <w:r>
              <w:rPr>
                <w:noProof/>
              </w:rPr>
              <w:pict>
                <v:line id="_x0000_s1028" style="position:absolute;left:0;text-align:left;z-index:3;visibility:visible" from="39.6pt,16.45pt" to="117.6pt,16.45pt"/>
              </w:pict>
            </w:r>
            <w:r w:rsidRPr="000B09AD">
              <w:rPr>
                <w:b/>
              </w:rPr>
              <w:t>TRƯỜNG THCS SAO ĐỎ</w:t>
            </w:r>
          </w:p>
          <w:p w:rsidR="001C740D" w:rsidRPr="00B4659A" w:rsidRDefault="001C740D" w:rsidP="001C740D">
            <w:pPr>
              <w:rPr>
                <w:sz w:val="26"/>
                <w:szCs w:val="26"/>
              </w:rPr>
            </w:pPr>
          </w:p>
        </w:tc>
        <w:tc>
          <w:tcPr>
            <w:tcW w:w="6492" w:type="dxa"/>
          </w:tcPr>
          <w:p w:rsidR="001C740D" w:rsidRPr="000B09AD" w:rsidRDefault="001C740D" w:rsidP="00A637DC">
            <w:pPr>
              <w:jc w:val="center"/>
              <w:rPr>
                <w:b/>
              </w:rPr>
            </w:pPr>
            <w:r>
              <w:rPr>
                <w:b/>
              </w:rPr>
              <w:t>CỘNG HÒA XÃ HỘI</w:t>
            </w:r>
            <w:r w:rsidRPr="000B09AD">
              <w:rPr>
                <w:b/>
              </w:rPr>
              <w:t xml:space="preserve"> CHỦ NGHĨA VIỆT NAM</w:t>
            </w:r>
          </w:p>
          <w:p w:rsidR="001C740D" w:rsidRPr="000B09AD" w:rsidRDefault="001C740D" w:rsidP="00A637DC">
            <w:pPr>
              <w:jc w:val="center"/>
              <w:rPr>
                <w:b/>
              </w:rPr>
            </w:pPr>
            <w:r w:rsidRPr="000B09AD">
              <w:rPr>
                <w:b/>
              </w:rPr>
              <w:t>Độc lập - Tự do - Hạnh phúc</w:t>
            </w:r>
          </w:p>
          <w:p w:rsidR="001C740D" w:rsidRPr="000B09AD" w:rsidRDefault="001C740D" w:rsidP="00A637DC">
            <w:pPr>
              <w:jc w:val="center"/>
              <w:rPr>
                <w:b/>
              </w:rPr>
            </w:pPr>
            <w:r>
              <w:rPr>
                <w:noProof/>
              </w:rPr>
              <w:pict>
                <v:line id="_x0000_s1029" style="position:absolute;left:0;text-align:left;z-index:4;visibility:visible" from="74.7pt,.8pt" to="242.7pt,.8pt"/>
              </w:pict>
            </w:r>
          </w:p>
          <w:p w:rsidR="001C740D" w:rsidRPr="000B09AD" w:rsidRDefault="001C740D" w:rsidP="00A637DC">
            <w:pPr>
              <w:jc w:val="center"/>
              <w:rPr>
                <w:i/>
              </w:rPr>
            </w:pPr>
            <w:r w:rsidRPr="000B09AD">
              <w:rPr>
                <w:i/>
              </w:rPr>
              <w:t xml:space="preserve">Sao Đỏ, ngày </w:t>
            </w:r>
            <w:r>
              <w:rPr>
                <w:i/>
              </w:rPr>
              <w:t>31</w:t>
            </w:r>
            <w:r w:rsidRPr="000B09AD">
              <w:rPr>
                <w:i/>
              </w:rPr>
              <w:t xml:space="preserve"> tháng </w:t>
            </w:r>
            <w:r>
              <w:rPr>
                <w:i/>
              </w:rPr>
              <w:t>7 năm 2017</w:t>
            </w:r>
          </w:p>
        </w:tc>
      </w:tr>
    </w:tbl>
    <w:p w:rsidR="00F66D1E" w:rsidRDefault="00F66D1E" w:rsidP="007D2FAF">
      <w:pPr>
        <w:rPr>
          <w:b/>
          <w:sz w:val="26"/>
          <w:szCs w:val="26"/>
        </w:rPr>
      </w:pPr>
    </w:p>
    <w:p w:rsidR="002A5486" w:rsidRDefault="002A5486" w:rsidP="00891496">
      <w:pPr>
        <w:jc w:val="center"/>
        <w:rPr>
          <w:b/>
          <w:sz w:val="26"/>
          <w:szCs w:val="26"/>
        </w:rPr>
      </w:pPr>
    </w:p>
    <w:p w:rsidR="00941B8E" w:rsidRDefault="00941B8E" w:rsidP="00891496">
      <w:pPr>
        <w:jc w:val="center"/>
        <w:rPr>
          <w:b/>
          <w:sz w:val="26"/>
          <w:szCs w:val="26"/>
        </w:rPr>
      </w:pPr>
      <w:bookmarkStart w:id="0" w:name="_GoBack"/>
      <w:bookmarkEnd w:id="0"/>
      <w:r w:rsidRPr="002B71B7">
        <w:rPr>
          <w:b/>
          <w:sz w:val="26"/>
          <w:szCs w:val="26"/>
        </w:rPr>
        <w:t>LỊ</w:t>
      </w:r>
      <w:r>
        <w:rPr>
          <w:b/>
          <w:sz w:val="26"/>
          <w:szCs w:val="26"/>
        </w:rPr>
        <w:t>CH CÔNG TÁC THÁNG 8/2017</w:t>
      </w:r>
    </w:p>
    <w:p w:rsidR="007D2FAF" w:rsidRPr="002B71B7" w:rsidRDefault="007D2FAF" w:rsidP="00891496">
      <w:pPr>
        <w:jc w:val="center"/>
        <w:rPr>
          <w:b/>
          <w:sz w:val="26"/>
          <w:szCs w:val="26"/>
        </w:rPr>
      </w:pPr>
      <w:r>
        <w:rPr>
          <w:b/>
          <w:sz w:val="26"/>
          <w:szCs w:val="26"/>
        </w:rPr>
        <w:t>(Từ 01-31/8/2017)</w:t>
      </w:r>
    </w:p>
    <w:p w:rsidR="00941B8E" w:rsidRPr="002B71B7" w:rsidRDefault="00941B8E" w:rsidP="00891496">
      <w:pPr>
        <w:jc w:val="center"/>
        <w:rPr>
          <w:b/>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31"/>
        <w:gridCol w:w="4758"/>
        <w:gridCol w:w="3311"/>
      </w:tblGrid>
      <w:tr w:rsidR="00941B8E" w:rsidRPr="002B71B7" w:rsidTr="000E162D">
        <w:tc>
          <w:tcPr>
            <w:tcW w:w="1759" w:type="dxa"/>
            <w:gridSpan w:val="2"/>
          </w:tcPr>
          <w:p w:rsidR="00941B8E" w:rsidRPr="002B71B7" w:rsidRDefault="00941B8E" w:rsidP="002B7CE8">
            <w:pPr>
              <w:jc w:val="center"/>
              <w:rPr>
                <w:b/>
                <w:sz w:val="26"/>
                <w:szCs w:val="26"/>
              </w:rPr>
            </w:pPr>
            <w:r w:rsidRPr="002B71B7">
              <w:rPr>
                <w:b/>
                <w:sz w:val="26"/>
                <w:szCs w:val="26"/>
              </w:rPr>
              <w:t>Thời gian</w:t>
            </w:r>
          </w:p>
        </w:tc>
        <w:tc>
          <w:tcPr>
            <w:tcW w:w="4758" w:type="dxa"/>
            <w:vMerge w:val="restart"/>
            <w:vAlign w:val="center"/>
          </w:tcPr>
          <w:p w:rsidR="00941B8E" w:rsidRPr="002B71B7" w:rsidRDefault="00941B8E" w:rsidP="008A635C">
            <w:pPr>
              <w:jc w:val="center"/>
              <w:rPr>
                <w:b/>
                <w:sz w:val="26"/>
                <w:szCs w:val="26"/>
              </w:rPr>
            </w:pPr>
            <w:r w:rsidRPr="002B71B7">
              <w:rPr>
                <w:b/>
                <w:sz w:val="26"/>
                <w:szCs w:val="26"/>
              </w:rPr>
              <w:t>Nội dung công việc</w:t>
            </w:r>
          </w:p>
        </w:tc>
        <w:tc>
          <w:tcPr>
            <w:tcW w:w="3311" w:type="dxa"/>
            <w:vMerge w:val="restart"/>
            <w:vAlign w:val="center"/>
          </w:tcPr>
          <w:p w:rsidR="00941B8E" w:rsidRPr="002B71B7" w:rsidRDefault="00941B8E" w:rsidP="008A635C">
            <w:pPr>
              <w:jc w:val="center"/>
              <w:rPr>
                <w:b/>
                <w:sz w:val="26"/>
                <w:szCs w:val="26"/>
              </w:rPr>
            </w:pPr>
            <w:r w:rsidRPr="002B71B7">
              <w:rPr>
                <w:b/>
                <w:sz w:val="26"/>
                <w:szCs w:val="26"/>
              </w:rPr>
              <w:t>Người thực hiện</w:t>
            </w:r>
          </w:p>
        </w:tc>
      </w:tr>
      <w:tr w:rsidR="00941B8E" w:rsidRPr="002B71B7" w:rsidTr="000E162D">
        <w:tc>
          <w:tcPr>
            <w:tcW w:w="828" w:type="dxa"/>
            <w:vAlign w:val="center"/>
          </w:tcPr>
          <w:p w:rsidR="00941B8E" w:rsidRPr="002B71B7" w:rsidRDefault="00941B8E" w:rsidP="008A635C">
            <w:pPr>
              <w:jc w:val="center"/>
              <w:rPr>
                <w:sz w:val="26"/>
                <w:szCs w:val="26"/>
              </w:rPr>
            </w:pPr>
            <w:r w:rsidRPr="002B71B7">
              <w:rPr>
                <w:sz w:val="26"/>
                <w:szCs w:val="26"/>
              </w:rPr>
              <w:t>Ngày</w:t>
            </w:r>
          </w:p>
        </w:tc>
        <w:tc>
          <w:tcPr>
            <w:tcW w:w="931" w:type="dxa"/>
          </w:tcPr>
          <w:p w:rsidR="00941B8E" w:rsidRPr="002B71B7" w:rsidRDefault="00941B8E" w:rsidP="003E6C0E">
            <w:pPr>
              <w:rPr>
                <w:sz w:val="26"/>
                <w:szCs w:val="26"/>
              </w:rPr>
            </w:pPr>
            <w:r w:rsidRPr="002B71B7">
              <w:rPr>
                <w:sz w:val="26"/>
                <w:szCs w:val="26"/>
              </w:rPr>
              <w:t>Buổi</w:t>
            </w:r>
          </w:p>
        </w:tc>
        <w:tc>
          <w:tcPr>
            <w:tcW w:w="4758" w:type="dxa"/>
            <w:vMerge/>
          </w:tcPr>
          <w:p w:rsidR="00941B8E" w:rsidRPr="002B71B7" w:rsidRDefault="00941B8E" w:rsidP="003E6C0E">
            <w:pPr>
              <w:rPr>
                <w:sz w:val="26"/>
                <w:szCs w:val="26"/>
              </w:rPr>
            </w:pPr>
          </w:p>
        </w:tc>
        <w:tc>
          <w:tcPr>
            <w:tcW w:w="3311" w:type="dxa"/>
            <w:vMerge/>
          </w:tcPr>
          <w:p w:rsidR="00941B8E" w:rsidRPr="002B71B7" w:rsidRDefault="00941B8E" w:rsidP="003E6C0E">
            <w:pPr>
              <w:rPr>
                <w:sz w:val="26"/>
                <w:szCs w:val="26"/>
              </w:rPr>
            </w:pPr>
          </w:p>
        </w:tc>
      </w:tr>
      <w:tr w:rsidR="00941B8E" w:rsidRPr="002B71B7" w:rsidTr="000E162D">
        <w:tc>
          <w:tcPr>
            <w:tcW w:w="828" w:type="dxa"/>
            <w:vMerge w:val="restart"/>
            <w:vAlign w:val="center"/>
          </w:tcPr>
          <w:p w:rsidR="00941B8E" w:rsidRPr="002B71B7" w:rsidRDefault="00941B8E" w:rsidP="008A635C">
            <w:pPr>
              <w:jc w:val="center"/>
              <w:rPr>
                <w:sz w:val="26"/>
                <w:szCs w:val="26"/>
              </w:rPr>
            </w:pPr>
            <w:r w:rsidRPr="002B71B7">
              <w:rPr>
                <w:sz w:val="26"/>
                <w:szCs w:val="26"/>
              </w:rPr>
              <w:t>01/8</w:t>
            </w:r>
          </w:p>
        </w:tc>
        <w:tc>
          <w:tcPr>
            <w:tcW w:w="931" w:type="dxa"/>
            <w:vAlign w:val="center"/>
          </w:tcPr>
          <w:p w:rsidR="00941B8E" w:rsidRPr="002B71B7" w:rsidRDefault="00941B8E" w:rsidP="00A10D92">
            <w:pPr>
              <w:rPr>
                <w:sz w:val="26"/>
                <w:szCs w:val="26"/>
              </w:rPr>
            </w:pPr>
            <w:r w:rsidRPr="002B71B7">
              <w:rPr>
                <w:sz w:val="26"/>
                <w:szCs w:val="26"/>
              </w:rPr>
              <w:t>Sáng</w:t>
            </w:r>
          </w:p>
        </w:tc>
        <w:tc>
          <w:tcPr>
            <w:tcW w:w="4758" w:type="dxa"/>
            <w:vAlign w:val="center"/>
          </w:tcPr>
          <w:p w:rsidR="00941B8E" w:rsidRPr="002B71B7" w:rsidRDefault="00941B8E" w:rsidP="00A10D92">
            <w:pPr>
              <w:rPr>
                <w:sz w:val="26"/>
                <w:szCs w:val="26"/>
              </w:rPr>
            </w:pPr>
            <w:r w:rsidRPr="002B71B7">
              <w:rPr>
                <w:sz w:val="26"/>
                <w:szCs w:val="26"/>
              </w:rPr>
              <w:t>Họp Hội đồng</w:t>
            </w:r>
            <w:r>
              <w:rPr>
                <w:sz w:val="26"/>
                <w:szCs w:val="26"/>
              </w:rPr>
              <w:t xml:space="preserve"> nhân dân phường</w:t>
            </w:r>
          </w:p>
        </w:tc>
        <w:tc>
          <w:tcPr>
            <w:tcW w:w="3311" w:type="dxa"/>
            <w:vAlign w:val="center"/>
          </w:tcPr>
          <w:p w:rsidR="00941B8E" w:rsidRPr="002B71B7" w:rsidRDefault="00941B8E" w:rsidP="00C9101A">
            <w:pPr>
              <w:rPr>
                <w:sz w:val="26"/>
                <w:szCs w:val="26"/>
              </w:rPr>
            </w:pPr>
            <w:r>
              <w:rPr>
                <w:sz w:val="26"/>
                <w:szCs w:val="26"/>
              </w:rPr>
              <w:t>Hiệu trưởng</w:t>
            </w:r>
          </w:p>
        </w:tc>
      </w:tr>
      <w:tr w:rsidR="00941B8E" w:rsidRPr="002B71B7" w:rsidTr="000E162D">
        <w:tc>
          <w:tcPr>
            <w:tcW w:w="828" w:type="dxa"/>
            <w:vMerge/>
            <w:vAlign w:val="center"/>
          </w:tcPr>
          <w:p w:rsidR="00941B8E" w:rsidRPr="002B71B7" w:rsidRDefault="00941B8E" w:rsidP="008A635C">
            <w:pPr>
              <w:jc w:val="center"/>
              <w:rPr>
                <w:sz w:val="26"/>
                <w:szCs w:val="26"/>
              </w:rPr>
            </w:pPr>
          </w:p>
        </w:tc>
        <w:tc>
          <w:tcPr>
            <w:tcW w:w="931" w:type="dxa"/>
            <w:vAlign w:val="center"/>
          </w:tcPr>
          <w:p w:rsidR="00941B8E" w:rsidRPr="002B71B7" w:rsidRDefault="00941B8E" w:rsidP="00A10D92">
            <w:pPr>
              <w:rPr>
                <w:sz w:val="26"/>
                <w:szCs w:val="26"/>
              </w:rPr>
            </w:pPr>
            <w:r w:rsidRPr="002B71B7">
              <w:rPr>
                <w:sz w:val="26"/>
                <w:szCs w:val="26"/>
              </w:rPr>
              <w:t>Chiều</w:t>
            </w:r>
          </w:p>
        </w:tc>
        <w:tc>
          <w:tcPr>
            <w:tcW w:w="4758" w:type="dxa"/>
            <w:vAlign w:val="center"/>
          </w:tcPr>
          <w:p w:rsidR="00941B8E" w:rsidRPr="002B71B7" w:rsidRDefault="00941B8E" w:rsidP="00A10D92">
            <w:pPr>
              <w:rPr>
                <w:sz w:val="26"/>
                <w:szCs w:val="26"/>
              </w:rPr>
            </w:pPr>
            <w:r>
              <w:rPr>
                <w:sz w:val="26"/>
                <w:szCs w:val="26"/>
              </w:rPr>
              <w:t>Họp Hội đồng</w:t>
            </w:r>
          </w:p>
        </w:tc>
        <w:tc>
          <w:tcPr>
            <w:tcW w:w="3311" w:type="dxa"/>
            <w:vAlign w:val="center"/>
          </w:tcPr>
          <w:p w:rsidR="00941B8E" w:rsidRPr="002B71B7" w:rsidRDefault="00941B8E" w:rsidP="00C9101A">
            <w:pPr>
              <w:rPr>
                <w:sz w:val="26"/>
                <w:szCs w:val="26"/>
              </w:rPr>
            </w:pPr>
            <w:r>
              <w:rPr>
                <w:sz w:val="26"/>
                <w:szCs w:val="26"/>
              </w:rPr>
              <w:t>CBGV, NV</w:t>
            </w:r>
          </w:p>
        </w:tc>
      </w:tr>
      <w:tr w:rsidR="00BC3DEC" w:rsidRPr="002B71B7" w:rsidTr="000E162D">
        <w:tc>
          <w:tcPr>
            <w:tcW w:w="828" w:type="dxa"/>
            <w:vMerge w:val="restart"/>
            <w:vAlign w:val="center"/>
          </w:tcPr>
          <w:p w:rsidR="00BC3DEC" w:rsidRPr="002B71B7" w:rsidRDefault="00BC3DEC" w:rsidP="008A635C">
            <w:pPr>
              <w:jc w:val="center"/>
              <w:rPr>
                <w:sz w:val="26"/>
                <w:szCs w:val="26"/>
              </w:rPr>
            </w:pPr>
            <w:r w:rsidRPr="002B71B7">
              <w:rPr>
                <w:sz w:val="26"/>
                <w:szCs w:val="26"/>
              </w:rPr>
              <w:t>02/8</w:t>
            </w:r>
          </w:p>
        </w:tc>
        <w:tc>
          <w:tcPr>
            <w:tcW w:w="931" w:type="dxa"/>
            <w:vMerge w:val="restart"/>
            <w:vAlign w:val="center"/>
          </w:tcPr>
          <w:p w:rsidR="00BC3DEC" w:rsidRPr="002B71B7" w:rsidRDefault="00BC3DEC" w:rsidP="00A10D92">
            <w:pPr>
              <w:rPr>
                <w:sz w:val="26"/>
                <w:szCs w:val="26"/>
              </w:rPr>
            </w:pPr>
            <w:r w:rsidRPr="002B71B7">
              <w:rPr>
                <w:sz w:val="26"/>
                <w:szCs w:val="26"/>
              </w:rPr>
              <w:t>Sáng</w:t>
            </w:r>
          </w:p>
        </w:tc>
        <w:tc>
          <w:tcPr>
            <w:tcW w:w="4758" w:type="dxa"/>
            <w:vAlign w:val="center"/>
          </w:tcPr>
          <w:p w:rsidR="00BC3DEC" w:rsidRPr="002B71B7" w:rsidRDefault="00BC3DEC" w:rsidP="00A10D92">
            <w:pPr>
              <w:rPr>
                <w:sz w:val="26"/>
                <w:szCs w:val="26"/>
              </w:rPr>
            </w:pPr>
            <w:r w:rsidRPr="002B71B7">
              <w:rPr>
                <w:sz w:val="26"/>
                <w:szCs w:val="26"/>
              </w:rPr>
              <w:t>Tập trung học sinh (Từ</w:t>
            </w:r>
            <w:r>
              <w:rPr>
                <w:sz w:val="26"/>
                <w:szCs w:val="26"/>
              </w:rPr>
              <w:t xml:space="preserve"> 7h0</w:t>
            </w:r>
            <w:r w:rsidRPr="002B71B7">
              <w:rPr>
                <w:sz w:val="26"/>
                <w:szCs w:val="26"/>
              </w:rPr>
              <w:t>0-9h00)</w:t>
            </w:r>
          </w:p>
        </w:tc>
        <w:tc>
          <w:tcPr>
            <w:tcW w:w="3311" w:type="dxa"/>
            <w:vAlign w:val="center"/>
          </w:tcPr>
          <w:p w:rsidR="00BC3DEC" w:rsidRPr="002B71B7" w:rsidRDefault="00BC3DEC" w:rsidP="00C9101A">
            <w:pPr>
              <w:rPr>
                <w:sz w:val="26"/>
                <w:szCs w:val="26"/>
              </w:rPr>
            </w:pPr>
            <w:r w:rsidRPr="002B71B7">
              <w:rPr>
                <w:sz w:val="26"/>
                <w:szCs w:val="26"/>
              </w:rPr>
              <w:t>BGH+GVCN+GV dạy ôn KT lại, GV dạy thêm</w:t>
            </w:r>
          </w:p>
        </w:tc>
      </w:tr>
      <w:tr w:rsidR="00E62D0F" w:rsidRPr="002B71B7" w:rsidTr="000E162D">
        <w:tc>
          <w:tcPr>
            <w:tcW w:w="828" w:type="dxa"/>
            <w:vMerge/>
            <w:vAlign w:val="center"/>
          </w:tcPr>
          <w:p w:rsidR="00E62D0F" w:rsidRPr="002B71B7" w:rsidRDefault="00E62D0F" w:rsidP="00E62D0F">
            <w:pPr>
              <w:jc w:val="center"/>
              <w:rPr>
                <w:sz w:val="26"/>
                <w:szCs w:val="26"/>
              </w:rPr>
            </w:pPr>
          </w:p>
        </w:tc>
        <w:tc>
          <w:tcPr>
            <w:tcW w:w="931" w:type="dxa"/>
            <w:vMerge/>
            <w:vAlign w:val="center"/>
          </w:tcPr>
          <w:p w:rsidR="00E62D0F" w:rsidRPr="002B71B7" w:rsidRDefault="00E62D0F" w:rsidP="00E62D0F">
            <w:pPr>
              <w:rPr>
                <w:sz w:val="26"/>
                <w:szCs w:val="26"/>
              </w:rPr>
            </w:pPr>
          </w:p>
        </w:tc>
        <w:tc>
          <w:tcPr>
            <w:tcW w:w="4758" w:type="dxa"/>
            <w:vAlign w:val="center"/>
          </w:tcPr>
          <w:p w:rsidR="00E62D0F" w:rsidRPr="002B71B7" w:rsidRDefault="00E62D0F" w:rsidP="00E62D0F">
            <w:pPr>
              <w:rPr>
                <w:sz w:val="26"/>
                <w:szCs w:val="26"/>
              </w:rPr>
            </w:pPr>
            <w:r>
              <w:rPr>
                <w:sz w:val="26"/>
                <w:szCs w:val="26"/>
              </w:rPr>
              <w:t>GVCN nhận bàn giao CSVC</w:t>
            </w:r>
          </w:p>
        </w:tc>
        <w:tc>
          <w:tcPr>
            <w:tcW w:w="3311" w:type="dxa"/>
            <w:vAlign w:val="center"/>
          </w:tcPr>
          <w:p w:rsidR="00E62D0F" w:rsidRPr="002B71B7" w:rsidRDefault="00E62D0F" w:rsidP="00E62D0F">
            <w:pPr>
              <w:rPr>
                <w:sz w:val="26"/>
                <w:szCs w:val="26"/>
              </w:rPr>
            </w:pPr>
            <w:r w:rsidRPr="002B71B7">
              <w:rPr>
                <w:sz w:val="26"/>
                <w:szCs w:val="26"/>
              </w:rPr>
              <w:t>BGH+GVCN+BV+K.Toán</w:t>
            </w:r>
          </w:p>
        </w:tc>
      </w:tr>
      <w:tr w:rsidR="00E62D0F" w:rsidRPr="002B71B7" w:rsidTr="00EA0923">
        <w:trPr>
          <w:trHeight w:val="444"/>
        </w:trPr>
        <w:tc>
          <w:tcPr>
            <w:tcW w:w="828" w:type="dxa"/>
            <w:vMerge/>
            <w:vAlign w:val="center"/>
          </w:tcPr>
          <w:p w:rsidR="00E62D0F" w:rsidRPr="002B71B7" w:rsidRDefault="00E62D0F" w:rsidP="00E62D0F">
            <w:pPr>
              <w:jc w:val="center"/>
              <w:rPr>
                <w:sz w:val="26"/>
                <w:szCs w:val="26"/>
              </w:rPr>
            </w:pPr>
          </w:p>
        </w:tc>
        <w:tc>
          <w:tcPr>
            <w:tcW w:w="931" w:type="dxa"/>
            <w:vAlign w:val="center"/>
          </w:tcPr>
          <w:p w:rsidR="00E62D0F" w:rsidRPr="002B71B7" w:rsidRDefault="00E62D0F" w:rsidP="00E62D0F">
            <w:pPr>
              <w:rPr>
                <w:sz w:val="26"/>
                <w:szCs w:val="26"/>
              </w:rPr>
            </w:pPr>
            <w:r w:rsidRPr="002B71B7">
              <w:rPr>
                <w:sz w:val="26"/>
                <w:szCs w:val="26"/>
              </w:rPr>
              <w:t>Chiều</w:t>
            </w:r>
          </w:p>
        </w:tc>
        <w:tc>
          <w:tcPr>
            <w:tcW w:w="4758" w:type="dxa"/>
            <w:vAlign w:val="center"/>
          </w:tcPr>
          <w:p w:rsidR="00E62D0F" w:rsidRPr="00091ACE" w:rsidRDefault="00E62D0F" w:rsidP="00E62D0F">
            <w:pPr>
              <w:rPr>
                <w:color w:val="FF0000"/>
                <w:sz w:val="26"/>
                <w:szCs w:val="26"/>
              </w:rPr>
            </w:pPr>
            <w:r w:rsidRPr="002B71B7">
              <w:rPr>
                <w:sz w:val="26"/>
                <w:szCs w:val="26"/>
              </w:rPr>
              <w:t xml:space="preserve">Lao động </w:t>
            </w:r>
            <w:r>
              <w:rPr>
                <w:sz w:val="26"/>
                <w:szCs w:val="26"/>
              </w:rPr>
              <w:t xml:space="preserve">dọn </w:t>
            </w:r>
            <w:r w:rsidRPr="002B71B7">
              <w:rPr>
                <w:sz w:val="26"/>
                <w:szCs w:val="26"/>
              </w:rPr>
              <w:t>vệ sinh trường lớp</w:t>
            </w:r>
          </w:p>
        </w:tc>
        <w:tc>
          <w:tcPr>
            <w:tcW w:w="3311" w:type="dxa"/>
            <w:vAlign w:val="center"/>
          </w:tcPr>
          <w:p w:rsidR="00E62D0F" w:rsidRPr="002B71B7" w:rsidRDefault="00E62D0F" w:rsidP="00E62D0F">
            <w:pPr>
              <w:rPr>
                <w:sz w:val="26"/>
                <w:szCs w:val="26"/>
              </w:rPr>
            </w:pPr>
            <w:r w:rsidRPr="002B71B7">
              <w:rPr>
                <w:sz w:val="26"/>
                <w:szCs w:val="26"/>
              </w:rPr>
              <w:t>GVCN</w:t>
            </w:r>
          </w:p>
        </w:tc>
      </w:tr>
      <w:tr w:rsidR="00E62D0F" w:rsidRPr="002B71B7" w:rsidTr="000E162D">
        <w:tc>
          <w:tcPr>
            <w:tcW w:w="828" w:type="dxa"/>
            <w:vMerge w:val="restart"/>
            <w:vAlign w:val="center"/>
          </w:tcPr>
          <w:p w:rsidR="00E62D0F" w:rsidRPr="002B71B7" w:rsidRDefault="00E62D0F" w:rsidP="00E62D0F">
            <w:pPr>
              <w:jc w:val="center"/>
              <w:rPr>
                <w:sz w:val="26"/>
                <w:szCs w:val="26"/>
              </w:rPr>
            </w:pPr>
            <w:r>
              <w:rPr>
                <w:sz w:val="26"/>
                <w:szCs w:val="26"/>
              </w:rPr>
              <w:t>02-7/8</w:t>
            </w:r>
          </w:p>
        </w:tc>
        <w:tc>
          <w:tcPr>
            <w:tcW w:w="931" w:type="dxa"/>
            <w:vMerge w:val="restart"/>
            <w:vAlign w:val="center"/>
          </w:tcPr>
          <w:p w:rsidR="00E62D0F" w:rsidRPr="002B71B7" w:rsidRDefault="00E62D0F" w:rsidP="00E62D0F">
            <w:pPr>
              <w:rPr>
                <w:sz w:val="26"/>
                <w:szCs w:val="26"/>
              </w:rPr>
            </w:pPr>
            <w:r>
              <w:rPr>
                <w:sz w:val="26"/>
                <w:szCs w:val="26"/>
              </w:rPr>
              <w:t>Chiều</w:t>
            </w:r>
          </w:p>
        </w:tc>
        <w:tc>
          <w:tcPr>
            <w:tcW w:w="4758" w:type="dxa"/>
            <w:vAlign w:val="center"/>
          </w:tcPr>
          <w:p w:rsidR="00E62D0F" w:rsidRPr="002B71B7" w:rsidRDefault="00E62D0F" w:rsidP="00E62D0F">
            <w:pPr>
              <w:rPr>
                <w:sz w:val="26"/>
                <w:szCs w:val="26"/>
              </w:rPr>
            </w:pPr>
            <w:r>
              <w:rPr>
                <w:sz w:val="26"/>
                <w:szCs w:val="26"/>
              </w:rPr>
              <w:t>Ôn kiểm tra</w:t>
            </w:r>
            <w:r w:rsidRPr="002B71B7">
              <w:rPr>
                <w:sz w:val="26"/>
                <w:szCs w:val="26"/>
              </w:rPr>
              <w:t xml:space="preserve"> lại theo TKB</w:t>
            </w:r>
          </w:p>
        </w:tc>
        <w:tc>
          <w:tcPr>
            <w:tcW w:w="3311" w:type="dxa"/>
            <w:vAlign w:val="center"/>
          </w:tcPr>
          <w:p w:rsidR="00E62D0F" w:rsidRPr="002B71B7" w:rsidRDefault="00E62D0F" w:rsidP="00E62D0F">
            <w:pPr>
              <w:rPr>
                <w:sz w:val="26"/>
                <w:szCs w:val="26"/>
              </w:rPr>
            </w:pPr>
            <w:r w:rsidRPr="002B71B7">
              <w:rPr>
                <w:sz w:val="26"/>
                <w:szCs w:val="26"/>
              </w:rPr>
              <w:t>GV dạy ôn kt lại</w:t>
            </w:r>
          </w:p>
        </w:tc>
      </w:tr>
      <w:tr w:rsidR="00E62D0F" w:rsidRPr="002B71B7" w:rsidTr="000E162D">
        <w:tc>
          <w:tcPr>
            <w:tcW w:w="828" w:type="dxa"/>
            <w:vMerge/>
            <w:vAlign w:val="center"/>
          </w:tcPr>
          <w:p w:rsidR="00E62D0F" w:rsidRDefault="00E62D0F" w:rsidP="00E62D0F">
            <w:pPr>
              <w:jc w:val="center"/>
              <w:rPr>
                <w:sz w:val="26"/>
                <w:szCs w:val="26"/>
              </w:rPr>
            </w:pPr>
          </w:p>
        </w:tc>
        <w:tc>
          <w:tcPr>
            <w:tcW w:w="931" w:type="dxa"/>
            <w:vMerge/>
            <w:vAlign w:val="center"/>
          </w:tcPr>
          <w:p w:rsidR="00E62D0F" w:rsidRPr="002B71B7" w:rsidRDefault="00E62D0F" w:rsidP="00E62D0F">
            <w:pPr>
              <w:rPr>
                <w:sz w:val="26"/>
                <w:szCs w:val="26"/>
              </w:rPr>
            </w:pPr>
          </w:p>
        </w:tc>
        <w:tc>
          <w:tcPr>
            <w:tcW w:w="4758" w:type="dxa"/>
            <w:vAlign w:val="center"/>
          </w:tcPr>
          <w:p w:rsidR="00E62D0F" w:rsidRPr="002B71B7" w:rsidRDefault="00E62D0F" w:rsidP="00E62D0F">
            <w:pPr>
              <w:rPr>
                <w:sz w:val="26"/>
                <w:szCs w:val="26"/>
              </w:rPr>
            </w:pPr>
            <w:r w:rsidRPr="002B71B7">
              <w:rPr>
                <w:sz w:val="26"/>
                <w:szCs w:val="26"/>
              </w:rPr>
              <w:t xml:space="preserve">Lao động </w:t>
            </w:r>
            <w:r>
              <w:rPr>
                <w:sz w:val="26"/>
                <w:szCs w:val="26"/>
              </w:rPr>
              <w:t xml:space="preserve">dọn </w:t>
            </w:r>
            <w:r w:rsidRPr="002B71B7">
              <w:rPr>
                <w:sz w:val="26"/>
                <w:szCs w:val="26"/>
              </w:rPr>
              <w:t>vệ sinh trường lớp</w:t>
            </w:r>
          </w:p>
        </w:tc>
        <w:tc>
          <w:tcPr>
            <w:tcW w:w="3311" w:type="dxa"/>
            <w:vAlign w:val="center"/>
          </w:tcPr>
          <w:p w:rsidR="00E62D0F" w:rsidRPr="002B71B7" w:rsidRDefault="00E62D0F" w:rsidP="00E62D0F">
            <w:pPr>
              <w:rPr>
                <w:sz w:val="26"/>
                <w:szCs w:val="26"/>
              </w:rPr>
            </w:pPr>
            <w:r w:rsidRPr="002B71B7">
              <w:rPr>
                <w:sz w:val="26"/>
                <w:szCs w:val="26"/>
              </w:rPr>
              <w:t>GVCN</w:t>
            </w:r>
          </w:p>
        </w:tc>
      </w:tr>
      <w:tr w:rsidR="00E62D0F" w:rsidRPr="002B71B7" w:rsidTr="000E162D">
        <w:tc>
          <w:tcPr>
            <w:tcW w:w="828" w:type="dxa"/>
            <w:vAlign w:val="center"/>
          </w:tcPr>
          <w:p w:rsidR="00E62D0F" w:rsidRPr="002B71B7" w:rsidRDefault="00E62D0F" w:rsidP="00E62D0F">
            <w:pPr>
              <w:jc w:val="center"/>
              <w:rPr>
                <w:sz w:val="26"/>
                <w:szCs w:val="26"/>
              </w:rPr>
            </w:pPr>
            <w:r>
              <w:rPr>
                <w:sz w:val="26"/>
                <w:szCs w:val="26"/>
              </w:rPr>
              <w:t>03 - 19</w:t>
            </w:r>
            <w:r w:rsidRPr="002B71B7">
              <w:rPr>
                <w:sz w:val="26"/>
                <w:szCs w:val="26"/>
              </w:rPr>
              <w:t>/8</w:t>
            </w:r>
          </w:p>
        </w:tc>
        <w:tc>
          <w:tcPr>
            <w:tcW w:w="931" w:type="dxa"/>
            <w:vAlign w:val="center"/>
          </w:tcPr>
          <w:p w:rsidR="00E62D0F" w:rsidRPr="002B71B7" w:rsidRDefault="00E62D0F" w:rsidP="00E62D0F">
            <w:pPr>
              <w:rPr>
                <w:sz w:val="26"/>
                <w:szCs w:val="26"/>
              </w:rPr>
            </w:pPr>
            <w:r w:rsidRPr="002B71B7">
              <w:rPr>
                <w:sz w:val="26"/>
                <w:szCs w:val="26"/>
              </w:rPr>
              <w:t>Sáng</w:t>
            </w:r>
          </w:p>
        </w:tc>
        <w:tc>
          <w:tcPr>
            <w:tcW w:w="4758" w:type="dxa"/>
            <w:vAlign w:val="center"/>
          </w:tcPr>
          <w:p w:rsidR="00E62D0F" w:rsidRPr="002B71B7" w:rsidRDefault="00E62D0F" w:rsidP="00E62D0F">
            <w:pPr>
              <w:rPr>
                <w:sz w:val="26"/>
                <w:szCs w:val="26"/>
              </w:rPr>
            </w:pPr>
            <w:r w:rsidRPr="002B71B7">
              <w:rPr>
                <w:sz w:val="26"/>
                <w:szCs w:val="26"/>
              </w:rPr>
              <w:t>Học thêm theo TKB</w:t>
            </w:r>
          </w:p>
        </w:tc>
        <w:tc>
          <w:tcPr>
            <w:tcW w:w="3311" w:type="dxa"/>
            <w:vAlign w:val="center"/>
          </w:tcPr>
          <w:p w:rsidR="00E62D0F" w:rsidRPr="002B71B7" w:rsidRDefault="00E62D0F" w:rsidP="00E62D0F">
            <w:pPr>
              <w:rPr>
                <w:sz w:val="26"/>
                <w:szCs w:val="26"/>
              </w:rPr>
            </w:pPr>
            <w:r w:rsidRPr="002B71B7">
              <w:rPr>
                <w:sz w:val="26"/>
                <w:szCs w:val="26"/>
              </w:rPr>
              <w:t>GV dạy ôn theo phân công</w:t>
            </w:r>
          </w:p>
        </w:tc>
      </w:tr>
      <w:tr w:rsidR="00C828C6" w:rsidRPr="002B71B7" w:rsidTr="00C828C6">
        <w:trPr>
          <w:trHeight w:val="326"/>
        </w:trPr>
        <w:tc>
          <w:tcPr>
            <w:tcW w:w="828" w:type="dxa"/>
            <w:vMerge w:val="restart"/>
            <w:vAlign w:val="center"/>
          </w:tcPr>
          <w:p w:rsidR="00C828C6" w:rsidRDefault="00C828C6" w:rsidP="00E62D0F">
            <w:pPr>
              <w:jc w:val="center"/>
              <w:rPr>
                <w:sz w:val="26"/>
                <w:szCs w:val="26"/>
              </w:rPr>
            </w:pPr>
            <w:r>
              <w:rPr>
                <w:sz w:val="26"/>
                <w:szCs w:val="26"/>
              </w:rPr>
              <w:t>04/8</w:t>
            </w:r>
          </w:p>
        </w:tc>
        <w:tc>
          <w:tcPr>
            <w:tcW w:w="931" w:type="dxa"/>
            <w:vAlign w:val="center"/>
          </w:tcPr>
          <w:p w:rsidR="00C828C6" w:rsidRPr="002B71B7" w:rsidRDefault="00C828C6" w:rsidP="00E62D0F">
            <w:pPr>
              <w:rPr>
                <w:sz w:val="26"/>
                <w:szCs w:val="26"/>
              </w:rPr>
            </w:pPr>
            <w:r w:rsidRPr="002B71B7">
              <w:rPr>
                <w:sz w:val="26"/>
                <w:szCs w:val="26"/>
              </w:rPr>
              <w:t>Sáng</w:t>
            </w:r>
          </w:p>
        </w:tc>
        <w:tc>
          <w:tcPr>
            <w:tcW w:w="4758" w:type="dxa"/>
            <w:vAlign w:val="center"/>
          </w:tcPr>
          <w:p w:rsidR="00C828C6" w:rsidRPr="002B71B7" w:rsidRDefault="005F2884" w:rsidP="005F2884">
            <w:pPr>
              <w:rPr>
                <w:sz w:val="26"/>
                <w:szCs w:val="26"/>
              </w:rPr>
            </w:pPr>
            <w:r>
              <w:rPr>
                <w:sz w:val="26"/>
                <w:szCs w:val="26"/>
              </w:rPr>
              <w:t>Họp Ban chỉ đạo PCGD</w:t>
            </w:r>
          </w:p>
        </w:tc>
        <w:tc>
          <w:tcPr>
            <w:tcW w:w="3311" w:type="dxa"/>
            <w:vAlign w:val="center"/>
          </w:tcPr>
          <w:p w:rsidR="00C828C6" w:rsidRPr="002B71B7" w:rsidRDefault="00C828C6" w:rsidP="00E62D0F">
            <w:pPr>
              <w:rPr>
                <w:sz w:val="26"/>
                <w:szCs w:val="26"/>
              </w:rPr>
            </w:pPr>
            <w:r>
              <w:rPr>
                <w:color w:val="FF0000"/>
                <w:sz w:val="26"/>
                <w:szCs w:val="26"/>
              </w:rPr>
              <w:t>BGH các trường + cán bộ PC</w:t>
            </w:r>
          </w:p>
        </w:tc>
      </w:tr>
      <w:tr w:rsidR="00C828C6" w:rsidRPr="002B71B7" w:rsidTr="000E162D">
        <w:tc>
          <w:tcPr>
            <w:tcW w:w="828" w:type="dxa"/>
            <w:vMerge/>
            <w:vAlign w:val="center"/>
          </w:tcPr>
          <w:p w:rsidR="00C828C6" w:rsidRDefault="00C828C6" w:rsidP="0038114A">
            <w:pPr>
              <w:jc w:val="center"/>
              <w:rPr>
                <w:sz w:val="26"/>
                <w:szCs w:val="26"/>
              </w:rPr>
            </w:pPr>
          </w:p>
        </w:tc>
        <w:tc>
          <w:tcPr>
            <w:tcW w:w="931" w:type="dxa"/>
            <w:vMerge w:val="restart"/>
            <w:vAlign w:val="center"/>
          </w:tcPr>
          <w:p w:rsidR="00C828C6" w:rsidRPr="00BC3DEC" w:rsidRDefault="00C828C6" w:rsidP="0038114A">
            <w:pPr>
              <w:rPr>
                <w:color w:val="FF0000"/>
                <w:sz w:val="26"/>
                <w:szCs w:val="26"/>
              </w:rPr>
            </w:pPr>
            <w:r w:rsidRPr="00BC3DEC">
              <w:rPr>
                <w:color w:val="FF0000"/>
                <w:sz w:val="26"/>
                <w:szCs w:val="26"/>
              </w:rPr>
              <w:t>Chiều</w:t>
            </w:r>
          </w:p>
        </w:tc>
        <w:tc>
          <w:tcPr>
            <w:tcW w:w="4758" w:type="dxa"/>
            <w:vAlign w:val="center"/>
          </w:tcPr>
          <w:p w:rsidR="00C828C6" w:rsidRPr="00BC3DEC" w:rsidRDefault="00C828C6" w:rsidP="0038114A">
            <w:pPr>
              <w:rPr>
                <w:color w:val="FF0000"/>
                <w:sz w:val="26"/>
                <w:szCs w:val="26"/>
              </w:rPr>
            </w:pPr>
            <w:r w:rsidRPr="00BC3DEC">
              <w:rPr>
                <w:color w:val="FF0000"/>
                <w:sz w:val="26"/>
                <w:szCs w:val="26"/>
              </w:rPr>
              <w:t>Gặp mặt HSG + PHHS khối 9</w:t>
            </w:r>
            <w:r>
              <w:rPr>
                <w:color w:val="FF0000"/>
                <w:sz w:val="26"/>
                <w:szCs w:val="26"/>
              </w:rPr>
              <w:t xml:space="preserve"> (Từ 14h00)</w:t>
            </w:r>
          </w:p>
        </w:tc>
        <w:tc>
          <w:tcPr>
            <w:tcW w:w="3311" w:type="dxa"/>
            <w:vAlign w:val="center"/>
          </w:tcPr>
          <w:p w:rsidR="00C828C6" w:rsidRPr="00BC3DEC" w:rsidRDefault="00C828C6" w:rsidP="0038114A">
            <w:pPr>
              <w:rPr>
                <w:color w:val="FF0000"/>
                <w:sz w:val="26"/>
                <w:szCs w:val="26"/>
              </w:rPr>
            </w:pPr>
            <w:r w:rsidRPr="00BC3DEC">
              <w:rPr>
                <w:color w:val="FF0000"/>
                <w:sz w:val="26"/>
                <w:szCs w:val="26"/>
              </w:rPr>
              <w:t>HT, GVBD, PHHS, HS</w:t>
            </w:r>
          </w:p>
        </w:tc>
      </w:tr>
      <w:tr w:rsidR="00C828C6" w:rsidRPr="002B71B7" w:rsidTr="000E162D">
        <w:tc>
          <w:tcPr>
            <w:tcW w:w="828" w:type="dxa"/>
            <w:vMerge/>
            <w:vAlign w:val="center"/>
          </w:tcPr>
          <w:p w:rsidR="00C828C6" w:rsidRDefault="00C828C6" w:rsidP="0038114A">
            <w:pPr>
              <w:jc w:val="center"/>
              <w:rPr>
                <w:sz w:val="26"/>
                <w:szCs w:val="26"/>
              </w:rPr>
            </w:pPr>
          </w:p>
        </w:tc>
        <w:tc>
          <w:tcPr>
            <w:tcW w:w="931" w:type="dxa"/>
            <w:vMerge/>
            <w:vAlign w:val="center"/>
          </w:tcPr>
          <w:p w:rsidR="00C828C6" w:rsidRPr="00BC3DEC" w:rsidRDefault="00C828C6" w:rsidP="0038114A">
            <w:pPr>
              <w:rPr>
                <w:color w:val="FF0000"/>
                <w:sz w:val="26"/>
                <w:szCs w:val="26"/>
              </w:rPr>
            </w:pPr>
          </w:p>
        </w:tc>
        <w:tc>
          <w:tcPr>
            <w:tcW w:w="4758" w:type="dxa"/>
            <w:vAlign w:val="center"/>
          </w:tcPr>
          <w:p w:rsidR="00C828C6" w:rsidRPr="00BC3DEC" w:rsidRDefault="005F2884" w:rsidP="005F2884">
            <w:pPr>
              <w:rPr>
                <w:color w:val="FF0000"/>
                <w:sz w:val="26"/>
                <w:szCs w:val="26"/>
              </w:rPr>
            </w:pPr>
            <w:r>
              <w:rPr>
                <w:color w:val="FF0000"/>
                <w:sz w:val="26"/>
                <w:szCs w:val="26"/>
              </w:rPr>
              <w:t xml:space="preserve">Họp Tiểu ban </w:t>
            </w:r>
            <w:r w:rsidR="00C828C6">
              <w:rPr>
                <w:color w:val="FF0000"/>
                <w:sz w:val="26"/>
                <w:szCs w:val="26"/>
              </w:rPr>
              <w:t>phổ cập (từ 15h30)</w:t>
            </w:r>
          </w:p>
        </w:tc>
        <w:tc>
          <w:tcPr>
            <w:tcW w:w="3311" w:type="dxa"/>
            <w:vAlign w:val="center"/>
          </w:tcPr>
          <w:p w:rsidR="00C828C6" w:rsidRPr="00BC3DEC" w:rsidRDefault="00C828C6" w:rsidP="0038114A">
            <w:pPr>
              <w:rPr>
                <w:color w:val="FF0000"/>
                <w:sz w:val="26"/>
                <w:szCs w:val="26"/>
              </w:rPr>
            </w:pPr>
            <w:r>
              <w:rPr>
                <w:color w:val="FF0000"/>
                <w:sz w:val="26"/>
                <w:szCs w:val="26"/>
              </w:rPr>
              <w:t>Ban LĐ, GV được phân công</w:t>
            </w:r>
          </w:p>
        </w:tc>
      </w:tr>
      <w:tr w:rsidR="0038114A" w:rsidRPr="002B71B7" w:rsidTr="000E162D">
        <w:tc>
          <w:tcPr>
            <w:tcW w:w="828" w:type="dxa"/>
            <w:vAlign w:val="center"/>
          </w:tcPr>
          <w:p w:rsidR="0038114A" w:rsidRDefault="0038114A" w:rsidP="0038114A">
            <w:pPr>
              <w:jc w:val="center"/>
              <w:rPr>
                <w:sz w:val="26"/>
                <w:szCs w:val="26"/>
              </w:rPr>
            </w:pPr>
            <w:r>
              <w:rPr>
                <w:sz w:val="26"/>
                <w:szCs w:val="26"/>
              </w:rPr>
              <w:t>05/8</w:t>
            </w:r>
          </w:p>
        </w:tc>
        <w:tc>
          <w:tcPr>
            <w:tcW w:w="931" w:type="dxa"/>
            <w:vAlign w:val="center"/>
          </w:tcPr>
          <w:p w:rsidR="0038114A" w:rsidRPr="002B71B7" w:rsidRDefault="0038114A" w:rsidP="0038114A">
            <w:pPr>
              <w:rPr>
                <w:sz w:val="26"/>
                <w:szCs w:val="26"/>
              </w:rPr>
            </w:pPr>
            <w:r>
              <w:rPr>
                <w:sz w:val="26"/>
                <w:szCs w:val="26"/>
              </w:rPr>
              <w:t>Sáng</w:t>
            </w:r>
          </w:p>
        </w:tc>
        <w:tc>
          <w:tcPr>
            <w:tcW w:w="4758" w:type="dxa"/>
            <w:vAlign w:val="center"/>
          </w:tcPr>
          <w:p w:rsidR="0038114A" w:rsidRPr="002B71B7" w:rsidRDefault="0038114A" w:rsidP="0038114A">
            <w:pPr>
              <w:rPr>
                <w:sz w:val="26"/>
                <w:szCs w:val="26"/>
              </w:rPr>
            </w:pPr>
            <w:r>
              <w:rPr>
                <w:sz w:val="26"/>
                <w:szCs w:val="26"/>
              </w:rPr>
              <w:t>Họp Bồi dưỡng HSG khối 9 tại PGD</w:t>
            </w:r>
          </w:p>
        </w:tc>
        <w:tc>
          <w:tcPr>
            <w:tcW w:w="3311" w:type="dxa"/>
            <w:vAlign w:val="center"/>
          </w:tcPr>
          <w:p w:rsidR="0038114A" w:rsidRPr="002B71B7" w:rsidRDefault="0038114A" w:rsidP="0038114A">
            <w:pPr>
              <w:rPr>
                <w:sz w:val="26"/>
                <w:szCs w:val="26"/>
              </w:rPr>
            </w:pPr>
            <w:r>
              <w:rPr>
                <w:sz w:val="26"/>
                <w:szCs w:val="26"/>
              </w:rPr>
              <w:t>HT, GVBD, PHHS</w:t>
            </w:r>
          </w:p>
        </w:tc>
      </w:tr>
      <w:tr w:rsidR="001C5A20" w:rsidRPr="002B71B7" w:rsidTr="000E162D">
        <w:tc>
          <w:tcPr>
            <w:tcW w:w="828" w:type="dxa"/>
            <w:vAlign w:val="center"/>
          </w:tcPr>
          <w:p w:rsidR="001C5A20" w:rsidRPr="002B71B7" w:rsidRDefault="001C5A20" w:rsidP="001C5A20">
            <w:pPr>
              <w:jc w:val="center"/>
              <w:rPr>
                <w:sz w:val="26"/>
                <w:szCs w:val="26"/>
              </w:rPr>
            </w:pPr>
            <w:r>
              <w:rPr>
                <w:sz w:val="26"/>
                <w:szCs w:val="26"/>
              </w:rPr>
              <w:t>05</w:t>
            </w:r>
            <w:r w:rsidRPr="002B71B7">
              <w:rPr>
                <w:sz w:val="26"/>
                <w:szCs w:val="26"/>
              </w:rPr>
              <w:t>-31/8</w:t>
            </w:r>
          </w:p>
        </w:tc>
        <w:tc>
          <w:tcPr>
            <w:tcW w:w="931" w:type="dxa"/>
            <w:vAlign w:val="center"/>
          </w:tcPr>
          <w:p w:rsidR="001C5A20" w:rsidRPr="002B71B7" w:rsidRDefault="001C5A20" w:rsidP="001C5A20">
            <w:pPr>
              <w:rPr>
                <w:sz w:val="26"/>
                <w:szCs w:val="26"/>
              </w:rPr>
            </w:pPr>
          </w:p>
        </w:tc>
        <w:tc>
          <w:tcPr>
            <w:tcW w:w="4758" w:type="dxa"/>
            <w:vAlign w:val="center"/>
          </w:tcPr>
          <w:p w:rsidR="001C5A20" w:rsidRPr="002B71B7" w:rsidRDefault="001C5A20" w:rsidP="001C5A20">
            <w:pPr>
              <w:rPr>
                <w:sz w:val="26"/>
                <w:szCs w:val="26"/>
              </w:rPr>
            </w:pPr>
            <w:r w:rsidRPr="002B71B7">
              <w:rPr>
                <w:sz w:val="26"/>
                <w:szCs w:val="26"/>
              </w:rPr>
              <w:t>Thực hiện công tác PCGD-XMC</w:t>
            </w:r>
          </w:p>
        </w:tc>
        <w:tc>
          <w:tcPr>
            <w:tcW w:w="3311" w:type="dxa"/>
            <w:vAlign w:val="center"/>
          </w:tcPr>
          <w:p w:rsidR="001C5A20" w:rsidRPr="002B71B7" w:rsidRDefault="001C5A20" w:rsidP="001C5A20">
            <w:pPr>
              <w:rPr>
                <w:sz w:val="26"/>
                <w:szCs w:val="26"/>
              </w:rPr>
            </w:pPr>
            <w:r w:rsidRPr="002B71B7">
              <w:rPr>
                <w:sz w:val="26"/>
                <w:szCs w:val="26"/>
              </w:rPr>
              <w:t>Tiểu ban PCGD</w:t>
            </w:r>
          </w:p>
        </w:tc>
      </w:tr>
      <w:tr w:rsidR="00BB00C5" w:rsidRPr="002B71B7" w:rsidTr="00BB00C5">
        <w:trPr>
          <w:trHeight w:val="299"/>
        </w:trPr>
        <w:tc>
          <w:tcPr>
            <w:tcW w:w="828" w:type="dxa"/>
            <w:vMerge w:val="restart"/>
            <w:vAlign w:val="center"/>
          </w:tcPr>
          <w:p w:rsidR="00BB00C5" w:rsidRPr="002B71B7" w:rsidRDefault="00BB00C5" w:rsidP="001C5A20">
            <w:pPr>
              <w:jc w:val="center"/>
              <w:rPr>
                <w:sz w:val="26"/>
                <w:szCs w:val="26"/>
              </w:rPr>
            </w:pPr>
            <w:r w:rsidRPr="002B71B7">
              <w:rPr>
                <w:sz w:val="26"/>
                <w:szCs w:val="26"/>
              </w:rPr>
              <w:t>09/8</w:t>
            </w:r>
          </w:p>
        </w:tc>
        <w:tc>
          <w:tcPr>
            <w:tcW w:w="931" w:type="dxa"/>
            <w:vMerge w:val="restart"/>
            <w:vAlign w:val="center"/>
          </w:tcPr>
          <w:p w:rsidR="00BB00C5" w:rsidRPr="00091ACE" w:rsidRDefault="00BB00C5" w:rsidP="00BB00C5">
            <w:pPr>
              <w:rPr>
                <w:color w:val="FF0000"/>
                <w:sz w:val="26"/>
                <w:szCs w:val="26"/>
              </w:rPr>
            </w:pPr>
            <w:r w:rsidRPr="00091ACE">
              <w:rPr>
                <w:color w:val="FF0000"/>
                <w:sz w:val="26"/>
                <w:szCs w:val="26"/>
              </w:rPr>
              <w:t>Sáng</w:t>
            </w:r>
          </w:p>
        </w:tc>
        <w:tc>
          <w:tcPr>
            <w:tcW w:w="4758" w:type="dxa"/>
            <w:vAlign w:val="center"/>
          </w:tcPr>
          <w:p w:rsidR="00BB00C5" w:rsidRPr="00091ACE" w:rsidRDefault="00BB00C5" w:rsidP="001C5A20">
            <w:pPr>
              <w:rPr>
                <w:color w:val="FF0000"/>
                <w:sz w:val="26"/>
                <w:szCs w:val="26"/>
              </w:rPr>
            </w:pPr>
            <w:r>
              <w:rPr>
                <w:color w:val="FF0000"/>
                <w:sz w:val="26"/>
                <w:szCs w:val="26"/>
              </w:rPr>
              <w:t>Hội nghị Tổng kết năm học</w:t>
            </w:r>
          </w:p>
        </w:tc>
        <w:tc>
          <w:tcPr>
            <w:tcW w:w="3311" w:type="dxa"/>
            <w:vAlign w:val="center"/>
          </w:tcPr>
          <w:p w:rsidR="00BB00C5" w:rsidRPr="00091ACE" w:rsidRDefault="00BB00C5" w:rsidP="001C5A20">
            <w:pPr>
              <w:rPr>
                <w:color w:val="FF0000"/>
                <w:sz w:val="26"/>
                <w:szCs w:val="26"/>
              </w:rPr>
            </w:pPr>
            <w:r>
              <w:rPr>
                <w:color w:val="FF0000"/>
                <w:sz w:val="26"/>
                <w:szCs w:val="26"/>
              </w:rPr>
              <w:t>HT</w:t>
            </w:r>
          </w:p>
        </w:tc>
      </w:tr>
      <w:tr w:rsidR="00BB00C5" w:rsidRPr="002B71B7" w:rsidTr="009F6465">
        <w:trPr>
          <w:trHeight w:val="608"/>
        </w:trPr>
        <w:tc>
          <w:tcPr>
            <w:tcW w:w="828" w:type="dxa"/>
            <w:vMerge/>
            <w:vAlign w:val="center"/>
          </w:tcPr>
          <w:p w:rsidR="00BB00C5" w:rsidRPr="002B71B7" w:rsidRDefault="00BB00C5" w:rsidP="00BB00C5">
            <w:pPr>
              <w:jc w:val="center"/>
              <w:rPr>
                <w:sz w:val="26"/>
                <w:szCs w:val="26"/>
              </w:rPr>
            </w:pPr>
          </w:p>
        </w:tc>
        <w:tc>
          <w:tcPr>
            <w:tcW w:w="931" w:type="dxa"/>
            <w:vMerge/>
            <w:vAlign w:val="center"/>
          </w:tcPr>
          <w:p w:rsidR="00BB00C5" w:rsidRPr="00091ACE" w:rsidRDefault="00BB00C5" w:rsidP="00BB00C5">
            <w:pPr>
              <w:rPr>
                <w:color w:val="FF0000"/>
                <w:sz w:val="26"/>
                <w:szCs w:val="26"/>
              </w:rPr>
            </w:pPr>
          </w:p>
        </w:tc>
        <w:tc>
          <w:tcPr>
            <w:tcW w:w="4758" w:type="dxa"/>
            <w:vAlign w:val="center"/>
          </w:tcPr>
          <w:p w:rsidR="00BB00C5" w:rsidRPr="00091ACE" w:rsidRDefault="00BB00C5" w:rsidP="00BB00C5">
            <w:pPr>
              <w:rPr>
                <w:color w:val="FF0000"/>
                <w:szCs w:val="26"/>
              </w:rPr>
            </w:pPr>
            <w:r w:rsidRPr="00091ACE">
              <w:rPr>
                <w:color w:val="FF0000"/>
                <w:szCs w:val="26"/>
              </w:rPr>
              <w:t>Kiểm tra lại</w:t>
            </w:r>
          </w:p>
          <w:p w:rsidR="00BB00C5" w:rsidRPr="00091ACE" w:rsidRDefault="00BB00C5" w:rsidP="00BB00C5">
            <w:pPr>
              <w:rPr>
                <w:color w:val="FF0000"/>
                <w:sz w:val="26"/>
                <w:szCs w:val="26"/>
              </w:rPr>
            </w:pPr>
            <w:r w:rsidRPr="00091ACE">
              <w:rPr>
                <w:color w:val="FF0000"/>
                <w:sz w:val="26"/>
                <w:szCs w:val="26"/>
              </w:rPr>
              <w:t>Chấm kiểm tra lại (tại trường)</w:t>
            </w:r>
          </w:p>
        </w:tc>
        <w:tc>
          <w:tcPr>
            <w:tcW w:w="3311" w:type="dxa"/>
            <w:vAlign w:val="center"/>
          </w:tcPr>
          <w:p w:rsidR="00BB00C5" w:rsidRPr="00091ACE" w:rsidRDefault="00BB00C5" w:rsidP="00BB00C5">
            <w:pPr>
              <w:rPr>
                <w:color w:val="FF0000"/>
                <w:sz w:val="26"/>
                <w:szCs w:val="26"/>
              </w:rPr>
            </w:pPr>
            <w:r w:rsidRPr="00091ACE">
              <w:rPr>
                <w:color w:val="FF0000"/>
                <w:sz w:val="26"/>
                <w:szCs w:val="26"/>
              </w:rPr>
              <w:t>Hội đồng KT, xét LL lần 2</w:t>
            </w:r>
          </w:p>
        </w:tc>
      </w:tr>
      <w:tr w:rsidR="00BB00C5" w:rsidRPr="002B71B7" w:rsidTr="009F6465">
        <w:trPr>
          <w:trHeight w:val="608"/>
        </w:trPr>
        <w:tc>
          <w:tcPr>
            <w:tcW w:w="828" w:type="dxa"/>
            <w:vMerge/>
            <w:vAlign w:val="center"/>
          </w:tcPr>
          <w:p w:rsidR="00BB00C5" w:rsidRPr="002B71B7" w:rsidRDefault="00BB00C5" w:rsidP="00BB00C5">
            <w:pPr>
              <w:jc w:val="center"/>
              <w:rPr>
                <w:sz w:val="26"/>
                <w:szCs w:val="26"/>
              </w:rPr>
            </w:pPr>
          </w:p>
        </w:tc>
        <w:tc>
          <w:tcPr>
            <w:tcW w:w="931" w:type="dxa"/>
            <w:vMerge w:val="restart"/>
            <w:vAlign w:val="center"/>
          </w:tcPr>
          <w:p w:rsidR="00BB00C5" w:rsidRPr="00091ACE" w:rsidRDefault="00BB00C5" w:rsidP="00BB00C5">
            <w:pPr>
              <w:rPr>
                <w:color w:val="FF0000"/>
                <w:sz w:val="26"/>
                <w:szCs w:val="26"/>
              </w:rPr>
            </w:pPr>
            <w:r w:rsidRPr="00091ACE">
              <w:rPr>
                <w:color w:val="FF0000"/>
                <w:sz w:val="26"/>
                <w:szCs w:val="26"/>
              </w:rPr>
              <w:t>Chiều</w:t>
            </w:r>
          </w:p>
        </w:tc>
        <w:tc>
          <w:tcPr>
            <w:tcW w:w="4758" w:type="dxa"/>
            <w:vAlign w:val="center"/>
          </w:tcPr>
          <w:p w:rsidR="00BB00C5" w:rsidRPr="00091ACE" w:rsidRDefault="00BB00C5" w:rsidP="00BB00C5">
            <w:pPr>
              <w:rPr>
                <w:color w:val="FF0000"/>
                <w:sz w:val="26"/>
                <w:szCs w:val="26"/>
              </w:rPr>
            </w:pPr>
            <w:r w:rsidRPr="00091ACE">
              <w:rPr>
                <w:color w:val="FF0000"/>
                <w:szCs w:val="26"/>
              </w:rPr>
              <w:t>Kiểm tra lại</w:t>
            </w:r>
          </w:p>
          <w:p w:rsidR="00BB00C5" w:rsidRPr="00091ACE" w:rsidRDefault="00BB00C5" w:rsidP="00BB00C5">
            <w:pPr>
              <w:rPr>
                <w:color w:val="FF0000"/>
                <w:sz w:val="26"/>
                <w:szCs w:val="26"/>
              </w:rPr>
            </w:pPr>
            <w:r w:rsidRPr="00091ACE">
              <w:rPr>
                <w:color w:val="FF0000"/>
                <w:sz w:val="26"/>
                <w:szCs w:val="26"/>
              </w:rPr>
              <w:t>Chấm kiểm tra lại (tại trường)</w:t>
            </w:r>
          </w:p>
        </w:tc>
        <w:tc>
          <w:tcPr>
            <w:tcW w:w="3311" w:type="dxa"/>
            <w:vAlign w:val="center"/>
          </w:tcPr>
          <w:p w:rsidR="00BB00C5" w:rsidRPr="00091ACE" w:rsidRDefault="00BB00C5" w:rsidP="00BB00C5">
            <w:pPr>
              <w:rPr>
                <w:color w:val="FF0000"/>
                <w:sz w:val="26"/>
                <w:szCs w:val="26"/>
              </w:rPr>
            </w:pPr>
            <w:r w:rsidRPr="00091ACE">
              <w:rPr>
                <w:color w:val="FF0000"/>
                <w:sz w:val="26"/>
                <w:szCs w:val="26"/>
              </w:rPr>
              <w:t>Hội đồng KT, xét LL lần 2</w:t>
            </w:r>
          </w:p>
        </w:tc>
      </w:tr>
      <w:tr w:rsidR="00BB00C5" w:rsidRPr="002B71B7" w:rsidTr="009F6465">
        <w:trPr>
          <w:trHeight w:val="608"/>
        </w:trPr>
        <w:tc>
          <w:tcPr>
            <w:tcW w:w="828" w:type="dxa"/>
            <w:vMerge/>
            <w:vAlign w:val="center"/>
          </w:tcPr>
          <w:p w:rsidR="00BB00C5" w:rsidRPr="002B71B7" w:rsidRDefault="00BB00C5" w:rsidP="00BB00C5">
            <w:pPr>
              <w:jc w:val="center"/>
              <w:rPr>
                <w:sz w:val="26"/>
                <w:szCs w:val="26"/>
              </w:rPr>
            </w:pPr>
          </w:p>
        </w:tc>
        <w:tc>
          <w:tcPr>
            <w:tcW w:w="931" w:type="dxa"/>
            <w:vMerge/>
            <w:vAlign w:val="center"/>
          </w:tcPr>
          <w:p w:rsidR="00BB00C5" w:rsidRPr="002B71B7" w:rsidRDefault="00BB00C5" w:rsidP="00BB00C5">
            <w:pPr>
              <w:rPr>
                <w:sz w:val="26"/>
                <w:szCs w:val="26"/>
              </w:rPr>
            </w:pPr>
          </w:p>
        </w:tc>
        <w:tc>
          <w:tcPr>
            <w:tcW w:w="4758" w:type="dxa"/>
            <w:vAlign w:val="center"/>
          </w:tcPr>
          <w:p w:rsidR="00BB00C5" w:rsidRPr="00091ACE" w:rsidRDefault="00BB00C5" w:rsidP="00BB00C5">
            <w:pPr>
              <w:rPr>
                <w:color w:val="FF0000"/>
                <w:szCs w:val="26"/>
              </w:rPr>
            </w:pPr>
            <w:r w:rsidRPr="00091ACE">
              <w:rPr>
                <w:color w:val="FF0000"/>
                <w:sz w:val="26"/>
                <w:szCs w:val="26"/>
              </w:rPr>
              <w:t>Lao động tổng vệ sinh, chuẩn bị các điều kiện cho lớp tập huấn của PGD</w:t>
            </w:r>
          </w:p>
        </w:tc>
        <w:tc>
          <w:tcPr>
            <w:tcW w:w="3311" w:type="dxa"/>
            <w:vAlign w:val="center"/>
          </w:tcPr>
          <w:p w:rsidR="00BB00C5" w:rsidRPr="002B71B7" w:rsidRDefault="00BB00C5" w:rsidP="00BB00C5">
            <w:pPr>
              <w:rPr>
                <w:sz w:val="26"/>
                <w:szCs w:val="26"/>
              </w:rPr>
            </w:pPr>
            <w:r>
              <w:rPr>
                <w:sz w:val="26"/>
                <w:szCs w:val="26"/>
              </w:rPr>
              <w:t>GVCN các lớp được phân công</w:t>
            </w:r>
          </w:p>
        </w:tc>
      </w:tr>
      <w:tr w:rsidR="002C5194" w:rsidRPr="002B71B7" w:rsidTr="008D58E4">
        <w:trPr>
          <w:trHeight w:val="610"/>
        </w:trPr>
        <w:tc>
          <w:tcPr>
            <w:tcW w:w="828" w:type="dxa"/>
            <w:vMerge w:val="restart"/>
            <w:vAlign w:val="center"/>
          </w:tcPr>
          <w:p w:rsidR="002C5194" w:rsidRPr="002B71B7" w:rsidRDefault="002C5194" w:rsidP="00BB00C5">
            <w:pPr>
              <w:jc w:val="center"/>
              <w:rPr>
                <w:sz w:val="26"/>
                <w:szCs w:val="26"/>
              </w:rPr>
            </w:pPr>
            <w:r w:rsidRPr="002B71B7">
              <w:rPr>
                <w:sz w:val="26"/>
                <w:szCs w:val="26"/>
              </w:rPr>
              <w:t>10/8</w:t>
            </w:r>
          </w:p>
        </w:tc>
        <w:tc>
          <w:tcPr>
            <w:tcW w:w="931" w:type="dxa"/>
            <w:vAlign w:val="center"/>
          </w:tcPr>
          <w:p w:rsidR="002C5194" w:rsidRPr="002B71B7" w:rsidRDefault="002C5194" w:rsidP="00BB00C5">
            <w:pPr>
              <w:rPr>
                <w:sz w:val="26"/>
                <w:szCs w:val="26"/>
              </w:rPr>
            </w:pPr>
            <w:r w:rsidRPr="002B71B7">
              <w:rPr>
                <w:sz w:val="26"/>
                <w:szCs w:val="26"/>
              </w:rPr>
              <w:t>Sáng</w:t>
            </w:r>
          </w:p>
        </w:tc>
        <w:tc>
          <w:tcPr>
            <w:tcW w:w="4758" w:type="dxa"/>
            <w:vAlign w:val="center"/>
          </w:tcPr>
          <w:p w:rsidR="002C5194" w:rsidRPr="002B71B7" w:rsidRDefault="002C5194" w:rsidP="00BB00C5">
            <w:pPr>
              <w:rPr>
                <w:sz w:val="26"/>
                <w:szCs w:val="26"/>
              </w:rPr>
            </w:pPr>
            <w:r w:rsidRPr="002B71B7">
              <w:rPr>
                <w:sz w:val="26"/>
                <w:szCs w:val="26"/>
              </w:rPr>
              <w:t>Tập huấn, bồi dưỡng cán bộ quản lí, giáo viên, nhân viên</w:t>
            </w:r>
          </w:p>
        </w:tc>
        <w:tc>
          <w:tcPr>
            <w:tcW w:w="3311" w:type="dxa"/>
            <w:vMerge w:val="restart"/>
            <w:vAlign w:val="center"/>
          </w:tcPr>
          <w:p w:rsidR="002C5194" w:rsidRPr="002B71B7" w:rsidRDefault="00AE3494" w:rsidP="00BB00C5">
            <w:pPr>
              <w:rPr>
                <w:sz w:val="26"/>
                <w:szCs w:val="26"/>
              </w:rPr>
            </w:pPr>
            <w:r w:rsidRPr="002B71B7">
              <w:rPr>
                <w:sz w:val="26"/>
                <w:szCs w:val="26"/>
              </w:rPr>
              <w:t>Cán bộ, giáo viên, nhân viên được triệu tập (Theo lịch tập huấn)</w:t>
            </w:r>
          </w:p>
        </w:tc>
      </w:tr>
      <w:tr w:rsidR="002C5194" w:rsidRPr="002B71B7" w:rsidTr="00A20A3C">
        <w:trPr>
          <w:trHeight w:val="610"/>
        </w:trPr>
        <w:tc>
          <w:tcPr>
            <w:tcW w:w="828" w:type="dxa"/>
            <w:vMerge/>
            <w:vAlign w:val="center"/>
          </w:tcPr>
          <w:p w:rsidR="002C5194" w:rsidRPr="002B71B7" w:rsidRDefault="002C5194" w:rsidP="00BB00C5">
            <w:pPr>
              <w:jc w:val="center"/>
              <w:rPr>
                <w:sz w:val="26"/>
                <w:szCs w:val="26"/>
              </w:rPr>
            </w:pPr>
          </w:p>
        </w:tc>
        <w:tc>
          <w:tcPr>
            <w:tcW w:w="931" w:type="dxa"/>
            <w:vAlign w:val="center"/>
          </w:tcPr>
          <w:p w:rsidR="002C5194" w:rsidRPr="002B71B7" w:rsidRDefault="002C5194" w:rsidP="00BB00C5">
            <w:pPr>
              <w:rPr>
                <w:sz w:val="26"/>
                <w:szCs w:val="26"/>
              </w:rPr>
            </w:pPr>
            <w:r w:rsidRPr="002B71B7">
              <w:rPr>
                <w:sz w:val="26"/>
                <w:szCs w:val="26"/>
              </w:rPr>
              <w:t>Chiều</w:t>
            </w:r>
          </w:p>
        </w:tc>
        <w:tc>
          <w:tcPr>
            <w:tcW w:w="4758" w:type="dxa"/>
            <w:vAlign w:val="center"/>
          </w:tcPr>
          <w:p w:rsidR="002C5194" w:rsidRPr="002B71B7" w:rsidRDefault="002C5194" w:rsidP="00BB00C5">
            <w:pPr>
              <w:rPr>
                <w:sz w:val="26"/>
                <w:szCs w:val="26"/>
              </w:rPr>
            </w:pPr>
            <w:r w:rsidRPr="002B71B7">
              <w:rPr>
                <w:sz w:val="26"/>
                <w:szCs w:val="26"/>
              </w:rPr>
              <w:t>Tập huấn, bồi dưỡng cán bộ quản lí, giáo viên, nhân viên</w:t>
            </w:r>
          </w:p>
        </w:tc>
        <w:tc>
          <w:tcPr>
            <w:tcW w:w="3311" w:type="dxa"/>
            <w:vMerge/>
            <w:vAlign w:val="center"/>
          </w:tcPr>
          <w:p w:rsidR="002C5194" w:rsidRPr="002B71B7" w:rsidRDefault="002C5194" w:rsidP="00BB00C5">
            <w:pPr>
              <w:rPr>
                <w:sz w:val="26"/>
                <w:szCs w:val="26"/>
              </w:rPr>
            </w:pPr>
          </w:p>
        </w:tc>
      </w:tr>
      <w:tr w:rsidR="00BB00C5" w:rsidRPr="002B71B7" w:rsidTr="000E162D">
        <w:tc>
          <w:tcPr>
            <w:tcW w:w="828" w:type="dxa"/>
            <w:vMerge w:val="restart"/>
            <w:vAlign w:val="center"/>
          </w:tcPr>
          <w:p w:rsidR="00BB00C5" w:rsidRPr="002B71B7" w:rsidRDefault="00BB00C5" w:rsidP="00BB00C5">
            <w:pPr>
              <w:jc w:val="center"/>
              <w:rPr>
                <w:sz w:val="26"/>
                <w:szCs w:val="26"/>
              </w:rPr>
            </w:pPr>
            <w:r>
              <w:rPr>
                <w:sz w:val="26"/>
                <w:szCs w:val="26"/>
              </w:rPr>
              <w:t>11/8</w:t>
            </w:r>
          </w:p>
        </w:tc>
        <w:tc>
          <w:tcPr>
            <w:tcW w:w="931" w:type="dxa"/>
            <w:vAlign w:val="center"/>
          </w:tcPr>
          <w:p w:rsidR="00BB00C5" w:rsidRPr="002B71B7" w:rsidRDefault="00BB00C5" w:rsidP="00BB00C5">
            <w:pPr>
              <w:rPr>
                <w:sz w:val="26"/>
                <w:szCs w:val="26"/>
              </w:rPr>
            </w:pPr>
            <w:r>
              <w:rPr>
                <w:sz w:val="26"/>
                <w:szCs w:val="26"/>
              </w:rPr>
              <w:t>Sáng</w:t>
            </w:r>
          </w:p>
        </w:tc>
        <w:tc>
          <w:tcPr>
            <w:tcW w:w="4758" w:type="dxa"/>
            <w:vAlign w:val="center"/>
          </w:tcPr>
          <w:p w:rsidR="00BB00C5" w:rsidRPr="002B71B7" w:rsidRDefault="00BB00C5" w:rsidP="00BB00C5">
            <w:pPr>
              <w:rPr>
                <w:sz w:val="26"/>
                <w:szCs w:val="26"/>
              </w:rPr>
            </w:pPr>
            <w:r>
              <w:rPr>
                <w:sz w:val="26"/>
                <w:szCs w:val="26"/>
              </w:rPr>
              <w:t>Thi nghề tại TT GDTX</w:t>
            </w:r>
          </w:p>
        </w:tc>
        <w:tc>
          <w:tcPr>
            <w:tcW w:w="3311" w:type="dxa"/>
            <w:vAlign w:val="center"/>
          </w:tcPr>
          <w:p w:rsidR="00BB00C5" w:rsidRPr="002B71B7" w:rsidRDefault="00AE3494" w:rsidP="00AE3494">
            <w:pPr>
              <w:rPr>
                <w:sz w:val="26"/>
                <w:szCs w:val="26"/>
              </w:rPr>
            </w:pPr>
            <w:r>
              <w:rPr>
                <w:sz w:val="26"/>
                <w:szCs w:val="26"/>
              </w:rPr>
              <w:t>HTr, GVCN,</w:t>
            </w:r>
          </w:p>
        </w:tc>
      </w:tr>
      <w:tr w:rsidR="00AE3494" w:rsidRPr="002B71B7" w:rsidTr="000E162D">
        <w:tc>
          <w:tcPr>
            <w:tcW w:w="828" w:type="dxa"/>
            <w:vMerge/>
            <w:vAlign w:val="center"/>
          </w:tcPr>
          <w:p w:rsidR="00AE3494" w:rsidRDefault="00AE3494" w:rsidP="00BB00C5">
            <w:pPr>
              <w:jc w:val="center"/>
              <w:rPr>
                <w:sz w:val="26"/>
                <w:szCs w:val="26"/>
              </w:rPr>
            </w:pPr>
          </w:p>
        </w:tc>
        <w:tc>
          <w:tcPr>
            <w:tcW w:w="931" w:type="dxa"/>
            <w:vMerge w:val="restart"/>
            <w:vAlign w:val="center"/>
          </w:tcPr>
          <w:p w:rsidR="00AE3494" w:rsidRDefault="00AE3494" w:rsidP="00BB00C5">
            <w:pPr>
              <w:rPr>
                <w:sz w:val="26"/>
                <w:szCs w:val="26"/>
              </w:rPr>
            </w:pPr>
            <w:r>
              <w:rPr>
                <w:sz w:val="26"/>
                <w:szCs w:val="26"/>
              </w:rPr>
              <w:t>Chiều</w:t>
            </w:r>
          </w:p>
        </w:tc>
        <w:tc>
          <w:tcPr>
            <w:tcW w:w="4758" w:type="dxa"/>
            <w:vAlign w:val="center"/>
          </w:tcPr>
          <w:p w:rsidR="00AE3494" w:rsidRDefault="00AE3494" w:rsidP="00BB00C5">
            <w:pPr>
              <w:rPr>
                <w:sz w:val="26"/>
                <w:szCs w:val="26"/>
              </w:rPr>
            </w:pPr>
            <w:r w:rsidRPr="002B71B7">
              <w:rPr>
                <w:sz w:val="26"/>
                <w:szCs w:val="26"/>
              </w:rPr>
              <w:t>Tập huấn, bồi dưỡng cán bộ quản lí, giáo viên, nhân viên</w:t>
            </w:r>
          </w:p>
        </w:tc>
        <w:tc>
          <w:tcPr>
            <w:tcW w:w="3311" w:type="dxa"/>
            <w:vMerge w:val="restart"/>
            <w:vAlign w:val="center"/>
          </w:tcPr>
          <w:p w:rsidR="00AE3494" w:rsidRPr="002B71B7" w:rsidRDefault="00AE3494" w:rsidP="00BB00C5">
            <w:pPr>
              <w:rPr>
                <w:sz w:val="26"/>
                <w:szCs w:val="26"/>
              </w:rPr>
            </w:pPr>
            <w:r w:rsidRPr="002B71B7">
              <w:rPr>
                <w:sz w:val="26"/>
                <w:szCs w:val="26"/>
              </w:rPr>
              <w:t>Cán bộ, giáo viên, nhân viên được triệu tập (Theo lịch tập huấn)</w:t>
            </w:r>
          </w:p>
        </w:tc>
      </w:tr>
      <w:tr w:rsidR="00AE3494" w:rsidRPr="002B71B7" w:rsidTr="000E162D">
        <w:tc>
          <w:tcPr>
            <w:tcW w:w="828" w:type="dxa"/>
            <w:vMerge/>
            <w:vAlign w:val="center"/>
          </w:tcPr>
          <w:p w:rsidR="00AE3494" w:rsidRDefault="00AE3494" w:rsidP="00BB00C5">
            <w:pPr>
              <w:jc w:val="center"/>
              <w:rPr>
                <w:sz w:val="26"/>
                <w:szCs w:val="26"/>
              </w:rPr>
            </w:pPr>
          </w:p>
        </w:tc>
        <w:tc>
          <w:tcPr>
            <w:tcW w:w="931" w:type="dxa"/>
            <w:vMerge/>
            <w:vAlign w:val="center"/>
          </w:tcPr>
          <w:p w:rsidR="00AE3494" w:rsidRDefault="00AE3494" w:rsidP="00BB00C5">
            <w:pPr>
              <w:rPr>
                <w:sz w:val="26"/>
                <w:szCs w:val="26"/>
              </w:rPr>
            </w:pPr>
          </w:p>
        </w:tc>
        <w:tc>
          <w:tcPr>
            <w:tcW w:w="4758" w:type="dxa"/>
            <w:vAlign w:val="center"/>
          </w:tcPr>
          <w:p w:rsidR="00AE3494" w:rsidRPr="002B71B7" w:rsidRDefault="00AE3494" w:rsidP="00BB00C5">
            <w:pPr>
              <w:rPr>
                <w:sz w:val="26"/>
                <w:szCs w:val="26"/>
              </w:rPr>
            </w:pPr>
            <w:r w:rsidRPr="002B71B7">
              <w:rPr>
                <w:sz w:val="26"/>
                <w:szCs w:val="26"/>
              </w:rPr>
              <w:t>Tập huấn, bồi dưỡng cán bộ quản lí, giáo viên, nhân viên</w:t>
            </w:r>
          </w:p>
        </w:tc>
        <w:tc>
          <w:tcPr>
            <w:tcW w:w="3311" w:type="dxa"/>
            <w:vMerge/>
            <w:vAlign w:val="center"/>
          </w:tcPr>
          <w:p w:rsidR="00AE3494" w:rsidRPr="002B71B7" w:rsidRDefault="00AE3494" w:rsidP="00BB00C5">
            <w:pPr>
              <w:rPr>
                <w:sz w:val="26"/>
                <w:szCs w:val="26"/>
              </w:rPr>
            </w:pPr>
          </w:p>
        </w:tc>
      </w:tr>
      <w:tr w:rsidR="00AE3494" w:rsidRPr="002B71B7" w:rsidTr="000F16B9">
        <w:trPr>
          <w:trHeight w:val="319"/>
        </w:trPr>
        <w:tc>
          <w:tcPr>
            <w:tcW w:w="828" w:type="dxa"/>
            <w:vMerge/>
            <w:tcBorders>
              <w:bottom w:val="single" w:sz="4" w:space="0" w:color="auto"/>
            </w:tcBorders>
            <w:vAlign w:val="center"/>
          </w:tcPr>
          <w:p w:rsidR="00AE3494" w:rsidRDefault="00AE3494" w:rsidP="00BB00C5">
            <w:pPr>
              <w:jc w:val="center"/>
              <w:rPr>
                <w:sz w:val="26"/>
                <w:szCs w:val="26"/>
              </w:rPr>
            </w:pPr>
          </w:p>
        </w:tc>
        <w:tc>
          <w:tcPr>
            <w:tcW w:w="931" w:type="dxa"/>
            <w:vMerge/>
            <w:tcBorders>
              <w:bottom w:val="single" w:sz="4" w:space="0" w:color="auto"/>
            </w:tcBorders>
            <w:vAlign w:val="center"/>
          </w:tcPr>
          <w:p w:rsidR="00AE3494" w:rsidRDefault="00AE3494" w:rsidP="00BB00C5">
            <w:pPr>
              <w:rPr>
                <w:sz w:val="26"/>
                <w:szCs w:val="26"/>
              </w:rPr>
            </w:pPr>
          </w:p>
        </w:tc>
        <w:tc>
          <w:tcPr>
            <w:tcW w:w="4758" w:type="dxa"/>
            <w:tcBorders>
              <w:bottom w:val="single" w:sz="4" w:space="0" w:color="auto"/>
            </w:tcBorders>
            <w:vAlign w:val="center"/>
          </w:tcPr>
          <w:p w:rsidR="00AE3494" w:rsidRPr="002B71B7" w:rsidRDefault="00AE3494" w:rsidP="00BB00C5">
            <w:pPr>
              <w:rPr>
                <w:sz w:val="26"/>
                <w:szCs w:val="26"/>
              </w:rPr>
            </w:pPr>
            <w:r>
              <w:rPr>
                <w:sz w:val="26"/>
                <w:szCs w:val="26"/>
              </w:rPr>
              <w:t>Xét duyệt lên lớp lần 2 (Từ 16h00-17h00)</w:t>
            </w:r>
          </w:p>
        </w:tc>
        <w:tc>
          <w:tcPr>
            <w:tcW w:w="3311" w:type="dxa"/>
            <w:vMerge w:val="restart"/>
            <w:tcBorders>
              <w:bottom w:val="single" w:sz="4" w:space="0" w:color="auto"/>
            </w:tcBorders>
            <w:vAlign w:val="center"/>
          </w:tcPr>
          <w:p w:rsidR="00AE3494" w:rsidRPr="002B71B7" w:rsidRDefault="00AE3494" w:rsidP="00BB00C5">
            <w:pPr>
              <w:rPr>
                <w:sz w:val="26"/>
                <w:szCs w:val="26"/>
              </w:rPr>
            </w:pPr>
            <w:r w:rsidRPr="002B71B7">
              <w:rPr>
                <w:sz w:val="26"/>
                <w:szCs w:val="26"/>
              </w:rPr>
              <w:t>Hội đồng KT, xét LL lần 2</w:t>
            </w:r>
          </w:p>
        </w:tc>
      </w:tr>
      <w:tr w:rsidR="00AE3494" w:rsidRPr="002B71B7" w:rsidTr="00EC67AB">
        <w:trPr>
          <w:trHeight w:val="595"/>
        </w:trPr>
        <w:tc>
          <w:tcPr>
            <w:tcW w:w="828" w:type="dxa"/>
            <w:vMerge/>
            <w:vAlign w:val="center"/>
          </w:tcPr>
          <w:p w:rsidR="00AE3494" w:rsidRDefault="00AE3494" w:rsidP="00BB00C5">
            <w:pPr>
              <w:jc w:val="center"/>
              <w:rPr>
                <w:sz w:val="26"/>
                <w:szCs w:val="26"/>
              </w:rPr>
            </w:pPr>
          </w:p>
        </w:tc>
        <w:tc>
          <w:tcPr>
            <w:tcW w:w="931" w:type="dxa"/>
            <w:vMerge/>
            <w:vAlign w:val="center"/>
          </w:tcPr>
          <w:p w:rsidR="00AE3494" w:rsidRPr="002B71B7" w:rsidRDefault="00AE3494" w:rsidP="00BB00C5">
            <w:pPr>
              <w:rPr>
                <w:sz w:val="26"/>
                <w:szCs w:val="26"/>
              </w:rPr>
            </w:pPr>
          </w:p>
        </w:tc>
        <w:tc>
          <w:tcPr>
            <w:tcW w:w="4758" w:type="dxa"/>
            <w:vAlign w:val="center"/>
          </w:tcPr>
          <w:p w:rsidR="00AE3494" w:rsidRPr="002B71B7" w:rsidRDefault="00AE3494" w:rsidP="00BB00C5">
            <w:pPr>
              <w:rPr>
                <w:sz w:val="26"/>
                <w:szCs w:val="26"/>
              </w:rPr>
            </w:pPr>
            <w:r w:rsidRPr="002B71B7">
              <w:rPr>
                <w:sz w:val="26"/>
                <w:szCs w:val="26"/>
              </w:rPr>
              <w:t>Vào điểm sổ điểm, học bạ cho HS kiểm tra lại</w:t>
            </w:r>
            <w:r>
              <w:rPr>
                <w:sz w:val="26"/>
                <w:szCs w:val="26"/>
              </w:rPr>
              <w:t xml:space="preserve"> (từ 17h00)</w:t>
            </w:r>
          </w:p>
        </w:tc>
        <w:tc>
          <w:tcPr>
            <w:tcW w:w="3311" w:type="dxa"/>
            <w:vMerge/>
            <w:vAlign w:val="center"/>
          </w:tcPr>
          <w:p w:rsidR="00AE3494" w:rsidRPr="002B71B7" w:rsidRDefault="00AE3494" w:rsidP="00BB00C5">
            <w:pPr>
              <w:rPr>
                <w:sz w:val="26"/>
                <w:szCs w:val="26"/>
              </w:rPr>
            </w:pPr>
          </w:p>
        </w:tc>
      </w:tr>
      <w:tr w:rsidR="00AE3494" w:rsidRPr="002B71B7" w:rsidTr="000A13F4">
        <w:trPr>
          <w:trHeight w:val="307"/>
        </w:trPr>
        <w:tc>
          <w:tcPr>
            <w:tcW w:w="828" w:type="dxa"/>
            <w:vMerge/>
            <w:vAlign w:val="center"/>
          </w:tcPr>
          <w:p w:rsidR="00AE3494" w:rsidRDefault="00AE3494" w:rsidP="00BB00C5">
            <w:pPr>
              <w:jc w:val="center"/>
              <w:rPr>
                <w:sz w:val="26"/>
                <w:szCs w:val="26"/>
              </w:rPr>
            </w:pPr>
          </w:p>
        </w:tc>
        <w:tc>
          <w:tcPr>
            <w:tcW w:w="931" w:type="dxa"/>
            <w:vMerge/>
            <w:vAlign w:val="center"/>
          </w:tcPr>
          <w:p w:rsidR="00AE3494" w:rsidRPr="002B71B7" w:rsidRDefault="00AE3494" w:rsidP="00BB00C5">
            <w:pPr>
              <w:rPr>
                <w:sz w:val="26"/>
                <w:szCs w:val="26"/>
              </w:rPr>
            </w:pPr>
          </w:p>
        </w:tc>
        <w:tc>
          <w:tcPr>
            <w:tcW w:w="4758" w:type="dxa"/>
            <w:vAlign w:val="center"/>
          </w:tcPr>
          <w:p w:rsidR="00AE3494" w:rsidRPr="002B71B7" w:rsidRDefault="00AE3494" w:rsidP="00BB00C5">
            <w:pPr>
              <w:rPr>
                <w:sz w:val="26"/>
                <w:szCs w:val="26"/>
              </w:rPr>
            </w:pPr>
            <w:r>
              <w:rPr>
                <w:sz w:val="26"/>
                <w:szCs w:val="26"/>
              </w:rPr>
              <w:t>Lao động dọn vệ sinh trường lớp</w:t>
            </w:r>
          </w:p>
        </w:tc>
        <w:tc>
          <w:tcPr>
            <w:tcW w:w="3311" w:type="dxa"/>
            <w:vAlign w:val="center"/>
          </w:tcPr>
          <w:p w:rsidR="00AE3494" w:rsidRPr="002B71B7" w:rsidRDefault="00AE3494" w:rsidP="00BB00C5">
            <w:pPr>
              <w:rPr>
                <w:sz w:val="26"/>
                <w:szCs w:val="26"/>
              </w:rPr>
            </w:pPr>
            <w:r>
              <w:rPr>
                <w:sz w:val="26"/>
                <w:szCs w:val="26"/>
              </w:rPr>
              <w:t>GVCN</w:t>
            </w:r>
          </w:p>
        </w:tc>
      </w:tr>
      <w:tr w:rsidR="00BB00C5" w:rsidRPr="002B71B7" w:rsidTr="000E162D">
        <w:tc>
          <w:tcPr>
            <w:tcW w:w="828" w:type="dxa"/>
            <w:vMerge w:val="restart"/>
            <w:vAlign w:val="center"/>
          </w:tcPr>
          <w:p w:rsidR="00BB00C5" w:rsidRPr="002B71B7" w:rsidRDefault="00BB00C5" w:rsidP="00BB00C5">
            <w:pPr>
              <w:jc w:val="center"/>
              <w:rPr>
                <w:sz w:val="26"/>
                <w:szCs w:val="26"/>
              </w:rPr>
            </w:pPr>
            <w:r w:rsidRPr="002B71B7">
              <w:rPr>
                <w:sz w:val="26"/>
                <w:szCs w:val="26"/>
              </w:rPr>
              <w:lastRenderedPageBreak/>
              <w:t>12/8</w:t>
            </w:r>
          </w:p>
        </w:tc>
        <w:tc>
          <w:tcPr>
            <w:tcW w:w="931" w:type="dxa"/>
            <w:vMerge w:val="restart"/>
            <w:vAlign w:val="center"/>
          </w:tcPr>
          <w:p w:rsidR="00BB00C5" w:rsidRPr="002B71B7" w:rsidRDefault="00BB00C5" w:rsidP="00BB00C5">
            <w:pPr>
              <w:rPr>
                <w:sz w:val="26"/>
                <w:szCs w:val="26"/>
              </w:rPr>
            </w:pPr>
            <w:r w:rsidRPr="002B71B7">
              <w:rPr>
                <w:sz w:val="26"/>
                <w:szCs w:val="26"/>
              </w:rPr>
              <w:t>Chiều</w:t>
            </w:r>
          </w:p>
        </w:tc>
        <w:tc>
          <w:tcPr>
            <w:tcW w:w="4758" w:type="dxa"/>
            <w:vAlign w:val="center"/>
          </w:tcPr>
          <w:p w:rsidR="00BB00C5" w:rsidRPr="002B71B7" w:rsidRDefault="00BB00C5" w:rsidP="00BB00C5">
            <w:pPr>
              <w:rPr>
                <w:sz w:val="26"/>
                <w:szCs w:val="26"/>
              </w:rPr>
            </w:pPr>
            <w:r w:rsidRPr="002B71B7">
              <w:rPr>
                <w:sz w:val="26"/>
                <w:szCs w:val="26"/>
              </w:rPr>
              <w:t>Họp tổ, nhóm chuyên môn</w:t>
            </w:r>
          </w:p>
        </w:tc>
        <w:tc>
          <w:tcPr>
            <w:tcW w:w="3311" w:type="dxa"/>
            <w:vAlign w:val="center"/>
          </w:tcPr>
          <w:p w:rsidR="00BB00C5" w:rsidRPr="002B71B7" w:rsidRDefault="00BB00C5" w:rsidP="00BB00C5">
            <w:pPr>
              <w:rPr>
                <w:sz w:val="26"/>
                <w:szCs w:val="26"/>
              </w:rPr>
            </w:pPr>
            <w:r w:rsidRPr="002B71B7">
              <w:rPr>
                <w:sz w:val="26"/>
                <w:szCs w:val="26"/>
              </w:rPr>
              <w:t>Các tổ, nhóm CM</w:t>
            </w:r>
          </w:p>
        </w:tc>
      </w:tr>
      <w:tr w:rsidR="00BB00C5" w:rsidRPr="002B71B7" w:rsidTr="000E162D">
        <w:tc>
          <w:tcPr>
            <w:tcW w:w="828" w:type="dxa"/>
            <w:vMerge/>
            <w:vAlign w:val="center"/>
          </w:tcPr>
          <w:p w:rsidR="00BB00C5" w:rsidRPr="002B71B7" w:rsidRDefault="00BB00C5" w:rsidP="00BB00C5">
            <w:pPr>
              <w:jc w:val="center"/>
              <w:rPr>
                <w:sz w:val="26"/>
                <w:szCs w:val="26"/>
              </w:rPr>
            </w:pPr>
          </w:p>
        </w:tc>
        <w:tc>
          <w:tcPr>
            <w:tcW w:w="931" w:type="dxa"/>
            <w:vMerge/>
            <w:vAlign w:val="center"/>
          </w:tcPr>
          <w:p w:rsidR="00BB00C5" w:rsidRPr="002B71B7" w:rsidRDefault="00BB00C5" w:rsidP="00BB00C5">
            <w:pPr>
              <w:rPr>
                <w:sz w:val="26"/>
                <w:szCs w:val="26"/>
              </w:rPr>
            </w:pPr>
          </w:p>
        </w:tc>
        <w:tc>
          <w:tcPr>
            <w:tcW w:w="4758" w:type="dxa"/>
            <w:vAlign w:val="center"/>
          </w:tcPr>
          <w:p w:rsidR="00BB00C5" w:rsidRPr="002B71B7" w:rsidRDefault="00BB00C5" w:rsidP="00BB00C5">
            <w:pPr>
              <w:rPr>
                <w:sz w:val="26"/>
                <w:szCs w:val="26"/>
              </w:rPr>
            </w:pPr>
            <w:r w:rsidRPr="002B71B7">
              <w:rPr>
                <w:sz w:val="26"/>
                <w:szCs w:val="26"/>
              </w:rPr>
              <w:t>Duyệt kế hoạch dạy tự chọn, PPCT các môn học</w:t>
            </w:r>
          </w:p>
        </w:tc>
        <w:tc>
          <w:tcPr>
            <w:tcW w:w="3311" w:type="dxa"/>
            <w:vAlign w:val="center"/>
          </w:tcPr>
          <w:p w:rsidR="00BB00C5" w:rsidRPr="002B71B7" w:rsidRDefault="00BB00C5" w:rsidP="00BB00C5">
            <w:pPr>
              <w:rPr>
                <w:sz w:val="26"/>
                <w:szCs w:val="26"/>
              </w:rPr>
            </w:pPr>
            <w:r w:rsidRPr="002B71B7">
              <w:rPr>
                <w:sz w:val="26"/>
                <w:szCs w:val="26"/>
              </w:rPr>
              <w:t>Hiệu trưởng</w:t>
            </w:r>
          </w:p>
        </w:tc>
      </w:tr>
      <w:tr w:rsidR="00BB00C5" w:rsidRPr="002B71B7" w:rsidTr="000E162D">
        <w:tc>
          <w:tcPr>
            <w:tcW w:w="828" w:type="dxa"/>
            <w:vMerge w:val="restart"/>
            <w:vAlign w:val="center"/>
          </w:tcPr>
          <w:p w:rsidR="00BB00C5" w:rsidRPr="00A221C3" w:rsidRDefault="00BB00C5" w:rsidP="00BB00C5">
            <w:pPr>
              <w:jc w:val="center"/>
              <w:rPr>
                <w:color w:val="FF0000"/>
                <w:sz w:val="26"/>
                <w:szCs w:val="26"/>
              </w:rPr>
            </w:pPr>
            <w:r w:rsidRPr="00A221C3">
              <w:rPr>
                <w:color w:val="FF0000"/>
                <w:sz w:val="26"/>
                <w:szCs w:val="26"/>
              </w:rPr>
              <w:t>14/8</w:t>
            </w:r>
          </w:p>
        </w:tc>
        <w:tc>
          <w:tcPr>
            <w:tcW w:w="931" w:type="dxa"/>
            <w:vMerge w:val="restart"/>
            <w:vAlign w:val="center"/>
          </w:tcPr>
          <w:p w:rsidR="00BB00C5" w:rsidRPr="00A221C3" w:rsidRDefault="00BB00C5" w:rsidP="00BB00C5">
            <w:pPr>
              <w:rPr>
                <w:color w:val="FF0000"/>
                <w:sz w:val="26"/>
                <w:szCs w:val="26"/>
              </w:rPr>
            </w:pPr>
            <w:r w:rsidRPr="00A221C3">
              <w:rPr>
                <w:color w:val="FF0000"/>
                <w:sz w:val="26"/>
                <w:szCs w:val="26"/>
              </w:rPr>
              <w:t>Chiều</w:t>
            </w:r>
          </w:p>
        </w:tc>
        <w:tc>
          <w:tcPr>
            <w:tcW w:w="4758" w:type="dxa"/>
            <w:vAlign w:val="center"/>
          </w:tcPr>
          <w:p w:rsidR="00BB00C5" w:rsidRPr="00A221C3" w:rsidRDefault="00BB00C5" w:rsidP="00BB00C5">
            <w:pPr>
              <w:rPr>
                <w:color w:val="FF0000"/>
                <w:sz w:val="26"/>
                <w:szCs w:val="26"/>
              </w:rPr>
            </w:pPr>
            <w:r w:rsidRPr="00A221C3">
              <w:rPr>
                <w:color w:val="FF0000"/>
                <w:sz w:val="26"/>
                <w:szCs w:val="26"/>
              </w:rPr>
              <w:t>Họp chuyên môn</w:t>
            </w:r>
          </w:p>
        </w:tc>
        <w:tc>
          <w:tcPr>
            <w:tcW w:w="3311" w:type="dxa"/>
            <w:vAlign w:val="center"/>
          </w:tcPr>
          <w:p w:rsidR="00BB00C5" w:rsidRPr="00A221C3" w:rsidRDefault="00BB00C5" w:rsidP="00BB00C5">
            <w:pPr>
              <w:rPr>
                <w:color w:val="FF0000"/>
                <w:sz w:val="26"/>
                <w:szCs w:val="26"/>
              </w:rPr>
            </w:pPr>
            <w:r w:rsidRPr="00A221C3">
              <w:rPr>
                <w:color w:val="FF0000"/>
                <w:sz w:val="26"/>
                <w:szCs w:val="26"/>
              </w:rPr>
              <w:t>BGH+GV+NV</w:t>
            </w:r>
          </w:p>
        </w:tc>
      </w:tr>
      <w:tr w:rsidR="00BB00C5" w:rsidRPr="002B71B7" w:rsidTr="00BB00C5">
        <w:trPr>
          <w:trHeight w:val="597"/>
        </w:trPr>
        <w:tc>
          <w:tcPr>
            <w:tcW w:w="828" w:type="dxa"/>
            <w:vMerge/>
            <w:vAlign w:val="center"/>
          </w:tcPr>
          <w:p w:rsidR="00BB00C5" w:rsidRPr="00A221C3" w:rsidRDefault="00BB00C5" w:rsidP="00BB00C5">
            <w:pPr>
              <w:jc w:val="center"/>
              <w:rPr>
                <w:color w:val="FF0000"/>
                <w:sz w:val="26"/>
                <w:szCs w:val="26"/>
              </w:rPr>
            </w:pPr>
          </w:p>
        </w:tc>
        <w:tc>
          <w:tcPr>
            <w:tcW w:w="931" w:type="dxa"/>
            <w:vMerge/>
            <w:vAlign w:val="center"/>
          </w:tcPr>
          <w:p w:rsidR="00BB00C5" w:rsidRPr="00A221C3" w:rsidRDefault="00BB00C5" w:rsidP="00BB00C5">
            <w:pPr>
              <w:rPr>
                <w:color w:val="FF0000"/>
                <w:sz w:val="26"/>
                <w:szCs w:val="26"/>
              </w:rPr>
            </w:pPr>
          </w:p>
        </w:tc>
        <w:tc>
          <w:tcPr>
            <w:tcW w:w="4758" w:type="dxa"/>
            <w:vAlign w:val="center"/>
          </w:tcPr>
          <w:p w:rsidR="00BB00C5" w:rsidRPr="00A221C3" w:rsidRDefault="00BB00C5" w:rsidP="00BB00C5">
            <w:pPr>
              <w:rPr>
                <w:color w:val="FF0000"/>
                <w:sz w:val="26"/>
                <w:szCs w:val="26"/>
              </w:rPr>
            </w:pPr>
            <w:r w:rsidRPr="00A221C3">
              <w:rPr>
                <w:color w:val="FF0000"/>
                <w:sz w:val="26"/>
                <w:szCs w:val="26"/>
              </w:rPr>
              <w:t>Rà soát, sàng lọc học sinh khối 7</w:t>
            </w:r>
            <w:proofErr w:type="gramStart"/>
            <w:r w:rsidRPr="00A221C3">
              <w:rPr>
                <w:color w:val="FF0000"/>
                <w:sz w:val="26"/>
                <w:szCs w:val="26"/>
              </w:rPr>
              <w:t>,8,9</w:t>
            </w:r>
            <w:proofErr w:type="gramEnd"/>
            <w:r w:rsidRPr="00A221C3">
              <w:rPr>
                <w:color w:val="FF0000"/>
                <w:sz w:val="26"/>
                <w:szCs w:val="26"/>
              </w:rPr>
              <w:t>.</w:t>
            </w:r>
          </w:p>
        </w:tc>
        <w:tc>
          <w:tcPr>
            <w:tcW w:w="3311" w:type="dxa"/>
            <w:vAlign w:val="center"/>
          </w:tcPr>
          <w:p w:rsidR="00BB00C5" w:rsidRPr="00A221C3" w:rsidRDefault="00BB00C5" w:rsidP="00BB00C5">
            <w:pPr>
              <w:rPr>
                <w:color w:val="FF0000"/>
                <w:sz w:val="26"/>
                <w:szCs w:val="26"/>
              </w:rPr>
            </w:pPr>
            <w:r>
              <w:rPr>
                <w:color w:val="FF0000"/>
                <w:sz w:val="26"/>
                <w:szCs w:val="26"/>
              </w:rPr>
              <w:t>BGH+GVCN+GV dạy Văn, T</w:t>
            </w:r>
            <w:r w:rsidRPr="00A221C3">
              <w:rPr>
                <w:color w:val="FF0000"/>
                <w:sz w:val="26"/>
                <w:szCs w:val="26"/>
              </w:rPr>
              <w:t>oán, Anh</w:t>
            </w:r>
          </w:p>
        </w:tc>
      </w:tr>
      <w:tr w:rsidR="00BB00C5" w:rsidRPr="002B71B7" w:rsidTr="000E162D">
        <w:tc>
          <w:tcPr>
            <w:tcW w:w="828" w:type="dxa"/>
            <w:vMerge w:val="restart"/>
            <w:vAlign w:val="center"/>
          </w:tcPr>
          <w:p w:rsidR="00BB00C5" w:rsidRPr="002B71B7" w:rsidRDefault="00BB00C5" w:rsidP="00BB00C5">
            <w:pPr>
              <w:jc w:val="center"/>
              <w:rPr>
                <w:sz w:val="26"/>
                <w:szCs w:val="26"/>
              </w:rPr>
            </w:pPr>
            <w:r>
              <w:rPr>
                <w:sz w:val="26"/>
                <w:szCs w:val="26"/>
              </w:rPr>
              <w:t>15/8</w:t>
            </w:r>
          </w:p>
        </w:tc>
        <w:tc>
          <w:tcPr>
            <w:tcW w:w="931" w:type="dxa"/>
            <w:vAlign w:val="center"/>
          </w:tcPr>
          <w:p w:rsidR="00BB00C5" w:rsidRPr="002B71B7" w:rsidRDefault="00BB00C5" w:rsidP="00BB00C5">
            <w:pPr>
              <w:rPr>
                <w:sz w:val="26"/>
                <w:szCs w:val="26"/>
              </w:rPr>
            </w:pPr>
            <w:r>
              <w:rPr>
                <w:sz w:val="26"/>
                <w:szCs w:val="26"/>
              </w:rPr>
              <w:t>Sáng</w:t>
            </w:r>
          </w:p>
        </w:tc>
        <w:tc>
          <w:tcPr>
            <w:tcW w:w="4758" w:type="dxa"/>
            <w:vAlign w:val="center"/>
          </w:tcPr>
          <w:p w:rsidR="00BB00C5" w:rsidRPr="002B71B7" w:rsidRDefault="00BB00C5" w:rsidP="00BB00C5">
            <w:pPr>
              <w:rPr>
                <w:sz w:val="26"/>
                <w:szCs w:val="26"/>
              </w:rPr>
            </w:pPr>
            <w:r>
              <w:rPr>
                <w:sz w:val="26"/>
                <w:szCs w:val="26"/>
              </w:rPr>
              <w:t>Đại hội Công đoàn</w:t>
            </w:r>
          </w:p>
        </w:tc>
        <w:tc>
          <w:tcPr>
            <w:tcW w:w="3311" w:type="dxa"/>
            <w:vAlign w:val="center"/>
          </w:tcPr>
          <w:p w:rsidR="00BB00C5" w:rsidRPr="002B71B7" w:rsidRDefault="00BB00C5" w:rsidP="00BB00C5">
            <w:pPr>
              <w:rPr>
                <w:sz w:val="26"/>
                <w:szCs w:val="26"/>
              </w:rPr>
            </w:pPr>
          </w:p>
        </w:tc>
      </w:tr>
      <w:tr w:rsidR="00BB00C5" w:rsidRPr="002B71B7" w:rsidTr="000E162D">
        <w:tc>
          <w:tcPr>
            <w:tcW w:w="828" w:type="dxa"/>
            <w:vMerge/>
            <w:vAlign w:val="center"/>
          </w:tcPr>
          <w:p w:rsidR="00BB00C5" w:rsidRDefault="00BB00C5" w:rsidP="00BB00C5">
            <w:pPr>
              <w:jc w:val="center"/>
              <w:rPr>
                <w:sz w:val="26"/>
                <w:szCs w:val="26"/>
              </w:rPr>
            </w:pPr>
          </w:p>
        </w:tc>
        <w:tc>
          <w:tcPr>
            <w:tcW w:w="931" w:type="dxa"/>
            <w:vAlign w:val="center"/>
          </w:tcPr>
          <w:p w:rsidR="00BB00C5" w:rsidRDefault="00BB00C5" w:rsidP="00BB00C5">
            <w:pPr>
              <w:rPr>
                <w:sz w:val="26"/>
                <w:szCs w:val="26"/>
              </w:rPr>
            </w:pPr>
            <w:r w:rsidRPr="002B71B7">
              <w:rPr>
                <w:sz w:val="26"/>
                <w:szCs w:val="26"/>
              </w:rPr>
              <w:t>Chiều</w:t>
            </w:r>
          </w:p>
        </w:tc>
        <w:tc>
          <w:tcPr>
            <w:tcW w:w="4758" w:type="dxa"/>
            <w:vAlign w:val="center"/>
          </w:tcPr>
          <w:p w:rsidR="00BB00C5" w:rsidRPr="002B71B7" w:rsidRDefault="00BB00C5" w:rsidP="00BB00C5">
            <w:pPr>
              <w:rPr>
                <w:sz w:val="26"/>
                <w:szCs w:val="26"/>
              </w:rPr>
            </w:pPr>
            <w:r w:rsidRPr="002B71B7">
              <w:rPr>
                <w:sz w:val="26"/>
                <w:szCs w:val="26"/>
              </w:rPr>
              <w:t>Học thêm theo TKB</w:t>
            </w:r>
            <w:r>
              <w:rPr>
                <w:sz w:val="26"/>
                <w:szCs w:val="26"/>
              </w:rPr>
              <w:t xml:space="preserve"> sáng thứ 3</w:t>
            </w:r>
          </w:p>
        </w:tc>
        <w:tc>
          <w:tcPr>
            <w:tcW w:w="3311" w:type="dxa"/>
            <w:vAlign w:val="center"/>
          </w:tcPr>
          <w:p w:rsidR="00BB00C5" w:rsidRPr="002B71B7" w:rsidRDefault="00BB00C5" w:rsidP="00BB00C5">
            <w:pPr>
              <w:rPr>
                <w:sz w:val="26"/>
                <w:szCs w:val="26"/>
              </w:rPr>
            </w:pPr>
            <w:r w:rsidRPr="002B71B7">
              <w:rPr>
                <w:sz w:val="26"/>
                <w:szCs w:val="26"/>
              </w:rPr>
              <w:t>GV dạy ôn theo phân công</w:t>
            </w:r>
          </w:p>
        </w:tc>
      </w:tr>
      <w:tr w:rsidR="00BB00C5" w:rsidRPr="002B71B7" w:rsidTr="001A6365">
        <w:tc>
          <w:tcPr>
            <w:tcW w:w="828" w:type="dxa"/>
            <w:vMerge w:val="restart"/>
            <w:vAlign w:val="center"/>
          </w:tcPr>
          <w:p w:rsidR="00BB00C5" w:rsidRPr="002B71B7" w:rsidRDefault="00BB00C5" w:rsidP="00BB00C5">
            <w:pPr>
              <w:jc w:val="center"/>
              <w:rPr>
                <w:sz w:val="26"/>
                <w:szCs w:val="26"/>
              </w:rPr>
            </w:pPr>
            <w:r w:rsidRPr="002B71B7">
              <w:rPr>
                <w:sz w:val="26"/>
                <w:szCs w:val="26"/>
              </w:rPr>
              <w:t>18/8</w:t>
            </w:r>
          </w:p>
        </w:tc>
        <w:tc>
          <w:tcPr>
            <w:tcW w:w="931" w:type="dxa"/>
            <w:vMerge w:val="restart"/>
            <w:vAlign w:val="center"/>
          </w:tcPr>
          <w:p w:rsidR="00BB00C5" w:rsidRPr="002B71B7" w:rsidRDefault="00BB00C5" w:rsidP="00BB00C5">
            <w:pPr>
              <w:rPr>
                <w:sz w:val="26"/>
                <w:szCs w:val="26"/>
              </w:rPr>
            </w:pPr>
            <w:r w:rsidRPr="002B71B7">
              <w:rPr>
                <w:sz w:val="26"/>
                <w:szCs w:val="26"/>
              </w:rPr>
              <w:t>Chiều</w:t>
            </w:r>
          </w:p>
        </w:tc>
        <w:tc>
          <w:tcPr>
            <w:tcW w:w="4758" w:type="dxa"/>
            <w:vAlign w:val="center"/>
          </w:tcPr>
          <w:p w:rsidR="00BB00C5" w:rsidRPr="002B71B7" w:rsidRDefault="00BB00C5" w:rsidP="00BB00C5">
            <w:pPr>
              <w:rPr>
                <w:sz w:val="26"/>
                <w:szCs w:val="26"/>
              </w:rPr>
            </w:pPr>
            <w:r w:rsidRPr="002B71B7">
              <w:rPr>
                <w:sz w:val="26"/>
                <w:szCs w:val="26"/>
              </w:rPr>
              <w:t>Họp Hội đồng</w:t>
            </w:r>
            <w:r>
              <w:rPr>
                <w:sz w:val="26"/>
                <w:szCs w:val="26"/>
              </w:rPr>
              <w:t xml:space="preserve"> (từ 14h00-16h00)</w:t>
            </w:r>
          </w:p>
        </w:tc>
        <w:tc>
          <w:tcPr>
            <w:tcW w:w="3311" w:type="dxa"/>
          </w:tcPr>
          <w:p w:rsidR="00BB00C5" w:rsidRPr="003E6C0E" w:rsidRDefault="00BB00C5" w:rsidP="00BB00C5">
            <w:r>
              <w:t>BGH+GV+NV</w:t>
            </w:r>
          </w:p>
        </w:tc>
      </w:tr>
      <w:tr w:rsidR="00BB00C5" w:rsidRPr="002B71B7" w:rsidTr="000E162D">
        <w:tc>
          <w:tcPr>
            <w:tcW w:w="828" w:type="dxa"/>
            <w:vMerge/>
            <w:vAlign w:val="center"/>
          </w:tcPr>
          <w:p w:rsidR="00BB00C5" w:rsidRPr="002B71B7" w:rsidRDefault="00BB00C5" w:rsidP="00BB00C5">
            <w:pPr>
              <w:jc w:val="center"/>
              <w:rPr>
                <w:sz w:val="26"/>
                <w:szCs w:val="26"/>
              </w:rPr>
            </w:pPr>
          </w:p>
        </w:tc>
        <w:tc>
          <w:tcPr>
            <w:tcW w:w="931" w:type="dxa"/>
            <w:vMerge/>
            <w:vAlign w:val="center"/>
          </w:tcPr>
          <w:p w:rsidR="00BB00C5" w:rsidRPr="002B71B7" w:rsidRDefault="00BB00C5" w:rsidP="00BB00C5">
            <w:pPr>
              <w:rPr>
                <w:sz w:val="26"/>
                <w:szCs w:val="26"/>
              </w:rPr>
            </w:pPr>
          </w:p>
        </w:tc>
        <w:tc>
          <w:tcPr>
            <w:tcW w:w="4758" w:type="dxa"/>
            <w:vAlign w:val="center"/>
          </w:tcPr>
          <w:p w:rsidR="00BB00C5" w:rsidRPr="002B71B7" w:rsidRDefault="00BB00C5" w:rsidP="00BB00C5">
            <w:pPr>
              <w:rPr>
                <w:sz w:val="26"/>
                <w:szCs w:val="26"/>
              </w:rPr>
            </w:pPr>
            <w:r w:rsidRPr="002B71B7">
              <w:rPr>
                <w:sz w:val="26"/>
                <w:szCs w:val="26"/>
              </w:rPr>
              <w:t>Họp Giáo viên dạy đội tuyển 6,7,8</w:t>
            </w:r>
            <w:r>
              <w:rPr>
                <w:sz w:val="26"/>
                <w:szCs w:val="26"/>
              </w:rPr>
              <w:t xml:space="preserve"> (từ 16h15)</w:t>
            </w:r>
          </w:p>
        </w:tc>
        <w:tc>
          <w:tcPr>
            <w:tcW w:w="3311" w:type="dxa"/>
            <w:vAlign w:val="center"/>
          </w:tcPr>
          <w:p w:rsidR="00BB00C5" w:rsidRPr="002B71B7" w:rsidRDefault="00BB00C5" w:rsidP="00BB00C5">
            <w:pPr>
              <w:rPr>
                <w:sz w:val="26"/>
                <w:szCs w:val="26"/>
              </w:rPr>
            </w:pPr>
            <w:r w:rsidRPr="002B71B7">
              <w:rPr>
                <w:sz w:val="26"/>
                <w:szCs w:val="26"/>
              </w:rPr>
              <w:t>BGH+GV dạy ĐT</w:t>
            </w:r>
          </w:p>
        </w:tc>
      </w:tr>
      <w:tr w:rsidR="00BB00C5" w:rsidRPr="002B71B7" w:rsidTr="000E162D">
        <w:tc>
          <w:tcPr>
            <w:tcW w:w="828" w:type="dxa"/>
            <w:vMerge w:val="restart"/>
            <w:vAlign w:val="center"/>
          </w:tcPr>
          <w:p w:rsidR="00BB00C5" w:rsidRPr="002B71B7" w:rsidRDefault="00BB00C5" w:rsidP="00BB00C5">
            <w:pPr>
              <w:jc w:val="center"/>
              <w:rPr>
                <w:sz w:val="26"/>
                <w:szCs w:val="26"/>
              </w:rPr>
            </w:pPr>
            <w:r>
              <w:rPr>
                <w:sz w:val="26"/>
                <w:szCs w:val="26"/>
              </w:rPr>
              <w:t>19</w:t>
            </w:r>
            <w:r w:rsidRPr="002B71B7">
              <w:rPr>
                <w:sz w:val="26"/>
                <w:szCs w:val="26"/>
              </w:rPr>
              <w:t>/8</w:t>
            </w:r>
          </w:p>
        </w:tc>
        <w:tc>
          <w:tcPr>
            <w:tcW w:w="931" w:type="dxa"/>
            <w:vMerge w:val="restart"/>
            <w:vAlign w:val="center"/>
          </w:tcPr>
          <w:p w:rsidR="00BB00C5" w:rsidRPr="002B71B7" w:rsidRDefault="00BB00C5" w:rsidP="00BB00C5">
            <w:pPr>
              <w:rPr>
                <w:sz w:val="26"/>
                <w:szCs w:val="26"/>
              </w:rPr>
            </w:pPr>
            <w:r w:rsidRPr="002B71B7">
              <w:rPr>
                <w:sz w:val="26"/>
                <w:szCs w:val="26"/>
              </w:rPr>
              <w:t>Sáng</w:t>
            </w:r>
          </w:p>
        </w:tc>
        <w:tc>
          <w:tcPr>
            <w:tcW w:w="4758" w:type="dxa"/>
            <w:vAlign w:val="center"/>
          </w:tcPr>
          <w:p w:rsidR="00BB00C5" w:rsidRPr="002B71B7" w:rsidRDefault="00BB00C5" w:rsidP="00BB00C5">
            <w:pPr>
              <w:rPr>
                <w:sz w:val="26"/>
                <w:szCs w:val="26"/>
              </w:rPr>
            </w:pPr>
            <w:r w:rsidRPr="002B71B7">
              <w:rPr>
                <w:sz w:val="26"/>
                <w:szCs w:val="26"/>
              </w:rPr>
              <w:t>Học nội quy, ổn định tổ chức lớp</w:t>
            </w:r>
          </w:p>
        </w:tc>
        <w:tc>
          <w:tcPr>
            <w:tcW w:w="3311" w:type="dxa"/>
            <w:vAlign w:val="center"/>
          </w:tcPr>
          <w:p w:rsidR="00BB00C5" w:rsidRPr="002B71B7" w:rsidRDefault="00BB00C5" w:rsidP="00BB00C5">
            <w:pPr>
              <w:rPr>
                <w:sz w:val="26"/>
                <w:szCs w:val="26"/>
              </w:rPr>
            </w:pPr>
            <w:r w:rsidRPr="002B71B7">
              <w:rPr>
                <w:sz w:val="26"/>
                <w:szCs w:val="26"/>
              </w:rPr>
              <w:t>GVCN</w:t>
            </w:r>
          </w:p>
        </w:tc>
      </w:tr>
      <w:tr w:rsidR="00BB00C5" w:rsidRPr="002B71B7" w:rsidTr="000E162D">
        <w:tc>
          <w:tcPr>
            <w:tcW w:w="828" w:type="dxa"/>
            <w:vMerge/>
            <w:vAlign w:val="center"/>
          </w:tcPr>
          <w:p w:rsidR="00BB00C5" w:rsidRPr="002B71B7" w:rsidRDefault="00BB00C5" w:rsidP="00BB00C5">
            <w:pPr>
              <w:jc w:val="center"/>
              <w:rPr>
                <w:sz w:val="26"/>
                <w:szCs w:val="26"/>
              </w:rPr>
            </w:pPr>
          </w:p>
        </w:tc>
        <w:tc>
          <w:tcPr>
            <w:tcW w:w="931" w:type="dxa"/>
            <w:vMerge/>
            <w:vAlign w:val="center"/>
          </w:tcPr>
          <w:p w:rsidR="00BB00C5" w:rsidRPr="002B71B7" w:rsidRDefault="00BB00C5" w:rsidP="00BB00C5">
            <w:pPr>
              <w:rPr>
                <w:sz w:val="26"/>
                <w:szCs w:val="26"/>
              </w:rPr>
            </w:pPr>
          </w:p>
        </w:tc>
        <w:tc>
          <w:tcPr>
            <w:tcW w:w="4758" w:type="dxa"/>
            <w:vAlign w:val="center"/>
          </w:tcPr>
          <w:p w:rsidR="00BB00C5" w:rsidRPr="002B71B7" w:rsidRDefault="00BB00C5" w:rsidP="00BB00C5">
            <w:pPr>
              <w:rPr>
                <w:sz w:val="26"/>
                <w:szCs w:val="26"/>
              </w:rPr>
            </w:pPr>
            <w:r>
              <w:rPr>
                <w:sz w:val="26"/>
                <w:szCs w:val="26"/>
              </w:rPr>
              <w:t>Lao động dọn vệ sinh trường lớp</w:t>
            </w:r>
          </w:p>
        </w:tc>
        <w:tc>
          <w:tcPr>
            <w:tcW w:w="3311" w:type="dxa"/>
            <w:vAlign w:val="center"/>
          </w:tcPr>
          <w:p w:rsidR="00BB00C5" w:rsidRPr="002B71B7" w:rsidRDefault="00BB00C5" w:rsidP="00BB00C5">
            <w:pPr>
              <w:rPr>
                <w:sz w:val="26"/>
                <w:szCs w:val="26"/>
              </w:rPr>
            </w:pPr>
            <w:r>
              <w:rPr>
                <w:sz w:val="26"/>
                <w:szCs w:val="26"/>
              </w:rPr>
              <w:t>GVCN các lớp được phân công</w:t>
            </w:r>
          </w:p>
        </w:tc>
      </w:tr>
      <w:tr w:rsidR="00BB00C5" w:rsidRPr="002B71B7" w:rsidTr="00225EB7">
        <w:tc>
          <w:tcPr>
            <w:tcW w:w="828" w:type="dxa"/>
            <w:vAlign w:val="center"/>
          </w:tcPr>
          <w:p w:rsidR="00BB00C5" w:rsidRPr="00F322D0" w:rsidRDefault="00BB00C5" w:rsidP="00BB00C5">
            <w:pPr>
              <w:jc w:val="center"/>
              <w:rPr>
                <w:sz w:val="26"/>
                <w:szCs w:val="26"/>
              </w:rPr>
            </w:pPr>
            <w:r w:rsidRPr="00F322D0">
              <w:rPr>
                <w:sz w:val="26"/>
                <w:szCs w:val="26"/>
              </w:rPr>
              <w:t>21-31/8</w:t>
            </w:r>
          </w:p>
        </w:tc>
        <w:tc>
          <w:tcPr>
            <w:tcW w:w="931" w:type="dxa"/>
            <w:vAlign w:val="center"/>
          </w:tcPr>
          <w:p w:rsidR="00BB00C5" w:rsidRPr="002B71B7" w:rsidRDefault="00BB00C5" w:rsidP="00BB00C5">
            <w:pPr>
              <w:rPr>
                <w:sz w:val="26"/>
                <w:szCs w:val="26"/>
              </w:rPr>
            </w:pPr>
            <w:r w:rsidRPr="002B71B7">
              <w:rPr>
                <w:sz w:val="26"/>
                <w:szCs w:val="26"/>
              </w:rPr>
              <w:t>Sáng</w:t>
            </w:r>
          </w:p>
        </w:tc>
        <w:tc>
          <w:tcPr>
            <w:tcW w:w="4758" w:type="dxa"/>
            <w:vAlign w:val="center"/>
          </w:tcPr>
          <w:p w:rsidR="00BB00C5" w:rsidRPr="002B71B7" w:rsidRDefault="00BB00C5" w:rsidP="00BB00C5">
            <w:pPr>
              <w:rPr>
                <w:sz w:val="26"/>
                <w:szCs w:val="26"/>
              </w:rPr>
            </w:pPr>
            <w:r w:rsidRPr="002B71B7">
              <w:rPr>
                <w:sz w:val="26"/>
                <w:szCs w:val="26"/>
              </w:rPr>
              <w:t>Học chính khóa theo TKB</w:t>
            </w:r>
          </w:p>
        </w:tc>
        <w:tc>
          <w:tcPr>
            <w:tcW w:w="3311" w:type="dxa"/>
            <w:vAlign w:val="center"/>
          </w:tcPr>
          <w:p w:rsidR="00BB00C5" w:rsidRPr="002B71B7" w:rsidRDefault="00BB00C5" w:rsidP="00BB00C5">
            <w:pPr>
              <w:rPr>
                <w:sz w:val="26"/>
                <w:szCs w:val="26"/>
              </w:rPr>
            </w:pPr>
            <w:r w:rsidRPr="002B71B7">
              <w:rPr>
                <w:sz w:val="26"/>
                <w:szCs w:val="26"/>
              </w:rPr>
              <w:t>Toàn trường</w:t>
            </w:r>
          </w:p>
        </w:tc>
      </w:tr>
    </w:tbl>
    <w:p w:rsidR="00514BC4" w:rsidRDefault="00514BC4" w:rsidP="00F51237">
      <w:pPr>
        <w:ind w:firstLine="720"/>
        <w:jc w:val="both"/>
        <w:rPr>
          <w:b/>
          <w:sz w:val="26"/>
          <w:szCs w:val="26"/>
        </w:rPr>
      </w:pPr>
    </w:p>
    <w:p w:rsidR="00941B8E" w:rsidRPr="002B71B7" w:rsidRDefault="00941B8E" w:rsidP="00F51237">
      <w:pPr>
        <w:ind w:firstLine="720"/>
        <w:jc w:val="both"/>
        <w:rPr>
          <w:b/>
          <w:sz w:val="26"/>
          <w:szCs w:val="26"/>
        </w:rPr>
      </w:pPr>
      <w:r w:rsidRPr="002B71B7">
        <w:rPr>
          <w:b/>
          <w:sz w:val="26"/>
          <w:szCs w:val="26"/>
        </w:rPr>
        <w:t>* Lưu ý:</w:t>
      </w:r>
    </w:p>
    <w:p w:rsidR="00941B8E" w:rsidRPr="002B71B7" w:rsidRDefault="00941B8E" w:rsidP="00F51237">
      <w:pPr>
        <w:ind w:firstLine="720"/>
        <w:jc w:val="both"/>
        <w:rPr>
          <w:sz w:val="26"/>
          <w:szCs w:val="26"/>
        </w:rPr>
      </w:pPr>
      <w:r w:rsidRPr="002B71B7">
        <w:rPr>
          <w:sz w:val="26"/>
          <w:szCs w:val="26"/>
        </w:rPr>
        <w:t>1. Thời gian làm việc: buổi sáng từ 7h00, buổi chiều từ 14h00.</w:t>
      </w:r>
    </w:p>
    <w:p w:rsidR="00941B8E" w:rsidRDefault="00941B8E" w:rsidP="000E162D">
      <w:pPr>
        <w:ind w:firstLine="720"/>
        <w:jc w:val="both"/>
        <w:rPr>
          <w:sz w:val="26"/>
          <w:szCs w:val="26"/>
        </w:rPr>
      </w:pPr>
      <w:r w:rsidRPr="002B71B7">
        <w:rPr>
          <w:sz w:val="26"/>
          <w:szCs w:val="26"/>
        </w:rPr>
        <w:t>2. Ngoài nội dung được triển khai theo lịch trên đây, các cá nhân, bộ phận được phân công các nhiệm vụ khác chủ động sắp xếp thờ</w:t>
      </w:r>
      <w:r w:rsidR="00FB701F">
        <w:rPr>
          <w:sz w:val="26"/>
          <w:szCs w:val="26"/>
        </w:rPr>
        <w:t xml:space="preserve">i gian để hoàn thành công việc </w:t>
      </w:r>
      <w:r w:rsidRPr="002B71B7">
        <w:rPr>
          <w:sz w:val="26"/>
          <w:szCs w:val="26"/>
        </w:rPr>
        <w:t>đảm bảo tiến độ, hiệu quả</w:t>
      </w:r>
      <w:proofErr w:type="gramStart"/>
      <w:r w:rsidRPr="002B71B7">
        <w:rPr>
          <w:sz w:val="26"/>
          <w:szCs w:val="26"/>
        </w:rPr>
        <w:t>./</w:t>
      </w:r>
      <w:proofErr w:type="gramEnd"/>
      <w:r w:rsidRPr="002B71B7">
        <w:rPr>
          <w:sz w:val="26"/>
          <w:szCs w:val="26"/>
        </w:rPr>
        <w:t>.</w:t>
      </w:r>
    </w:p>
    <w:p w:rsidR="00D97B50" w:rsidRDefault="00D97B50" w:rsidP="000E162D">
      <w:pPr>
        <w:ind w:firstLine="720"/>
        <w:jc w:val="both"/>
        <w:rPr>
          <w:sz w:val="26"/>
          <w:szCs w:val="26"/>
        </w:rPr>
      </w:pPr>
    </w:p>
    <w:tbl>
      <w:tblPr>
        <w:tblW w:w="9540" w:type="dxa"/>
        <w:tblInd w:w="108" w:type="dxa"/>
        <w:tblLook w:val="01E0" w:firstRow="1" w:lastRow="1" w:firstColumn="1" w:lastColumn="1" w:noHBand="0" w:noVBand="0"/>
      </w:tblPr>
      <w:tblGrid>
        <w:gridCol w:w="4288"/>
        <w:gridCol w:w="5252"/>
      </w:tblGrid>
      <w:tr w:rsidR="00D97B50" w:rsidRPr="00D1624C" w:rsidTr="00A637DC">
        <w:trPr>
          <w:trHeight w:val="100"/>
        </w:trPr>
        <w:tc>
          <w:tcPr>
            <w:tcW w:w="4288" w:type="dxa"/>
          </w:tcPr>
          <w:p w:rsidR="00D97B50" w:rsidRPr="00D1624C" w:rsidRDefault="00D97B50" w:rsidP="00A637DC">
            <w:pPr>
              <w:spacing w:after="120"/>
              <w:rPr>
                <w:b/>
                <w:i/>
                <w:sz w:val="24"/>
                <w:lang w:val="nl-NL"/>
              </w:rPr>
            </w:pPr>
            <w:r w:rsidRPr="00D1624C">
              <w:rPr>
                <w:b/>
                <w:i/>
                <w:sz w:val="24"/>
                <w:lang w:val="nl-NL"/>
              </w:rPr>
              <w:t xml:space="preserve">Nơi nhận: </w:t>
            </w:r>
          </w:p>
          <w:p w:rsidR="00D97B50" w:rsidRPr="00D1624C" w:rsidRDefault="00D97B50" w:rsidP="00A637DC">
            <w:pPr>
              <w:rPr>
                <w:sz w:val="22"/>
                <w:lang w:val="nl-NL"/>
              </w:rPr>
            </w:pPr>
            <w:r w:rsidRPr="00D1624C">
              <w:rPr>
                <w:sz w:val="22"/>
                <w:szCs w:val="22"/>
                <w:lang w:val="nl-NL"/>
              </w:rPr>
              <w:t>- Phòng GD&amp;ĐT</w:t>
            </w:r>
            <w:r>
              <w:rPr>
                <w:sz w:val="22"/>
                <w:szCs w:val="22"/>
                <w:lang w:val="nl-NL"/>
              </w:rPr>
              <w:t>, UBND phường</w:t>
            </w:r>
            <w:r w:rsidRPr="00D1624C">
              <w:rPr>
                <w:sz w:val="22"/>
                <w:szCs w:val="22"/>
                <w:lang w:val="nl-NL"/>
              </w:rPr>
              <w:t xml:space="preserve"> (b/c);                                                                                                                                                               </w:t>
            </w:r>
          </w:p>
          <w:p w:rsidR="00D97B50" w:rsidRPr="00D1624C" w:rsidRDefault="00D97B50" w:rsidP="00A637DC">
            <w:pPr>
              <w:rPr>
                <w:sz w:val="22"/>
                <w:lang w:val="nl-NL"/>
              </w:rPr>
            </w:pPr>
            <w:r w:rsidRPr="00D1624C">
              <w:rPr>
                <w:sz w:val="22"/>
                <w:szCs w:val="22"/>
                <w:lang w:val="nl-NL"/>
              </w:rPr>
              <w:t>- CB, GV, NV nhà trường (t/h);</w:t>
            </w:r>
          </w:p>
          <w:p w:rsidR="00D97B50" w:rsidRPr="00D1624C" w:rsidRDefault="00D97B50" w:rsidP="00A637DC">
            <w:pPr>
              <w:rPr>
                <w:sz w:val="22"/>
                <w:lang w:val="nl-NL"/>
              </w:rPr>
            </w:pPr>
            <w:r w:rsidRPr="00D1624C">
              <w:rPr>
                <w:sz w:val="22"/>
                <w:szCs w:val="22"/>
                <w:lang w:val="nl-NL"/>
              </w:rPr>
              <w:t>- Website trường;</w:t>
            </w:r>
          </w:p>
          <w:p w:rsidR="00D97B50" w:rsidRPr="00D1624C" w:rsidRDefault="00D97B50" w:rsidP="00A637DC">
            <w:pPr>
              <w:rPr>
                <w:sz w:val="22"/>
                <w:lang w:val="nl-NL"/>
              </w:rPr>
            </w:pPr>
            <w:r w:rsidRPr="00D1624C">
              <w:rPr>
                <w:sz w:val="22"/>
                <w:szCs w:val="22"/>
                <w:lang w:val="nl-NL"/>
              </w:rPr>
              <w:t>- Lư</w:t>
            </w:r>
            <w:r w:rsidRPr="00D1624C">
              <w:rPr>
                <w:sz w:val="22"/>
                <w:szCs w:val="22"/>
                <w:lang w:val="nl-NL"/>
              </w:rPr>
              <w:softHyphen/>
            </w:r>
            <w:r w:rsidRPr="00D1624C">
              <w:rPr>
                <w:sz w:val="22"/>
                <w:szCs w:val="22"/>
                <w:lang w:val="nl-NL"/>
              </w:rPr>
              <w:softHyphen/>
              <w:t>u: VT.</w:t>
            </w:r>
          </w:p>
          <w:p w:rsidR="00D97B50" w:rsidRPr="00664E74" w:rsidRDefault="00D97B50" w:rsidP="00A637DC">
            <w:pPr>
              <w:rPr>
                <w:sz w:val="22"/>
                <w:lang w:val="nl-NL"/>
              </w:rPr>
            </w:pPr>
          </w:p>
          <w:p w:rsidR="00D97B50" w:rsidRPr="00664E74" w:rsidRDefault="00D97B50" w:rsidP="00A637DC">
            <w:pPr>
              <w:rPr>
                <w:b/>
                <w:lang w:val="nl-NL"/>
              </w:rPr>
            </w:pPr>
          </w:p>
        </w:tc>
        <w:tc>
          <w:tcPr>
            <w:tcW w:w="5252" w:type="dxa"/>
          </w:tcPr>
          <w:p w:rsidR="00D97B50" w:rsidRPr="00D1624C" w:rsidRDefault="00D97B50" w:rsidP="00A637DC">
            <w:pPr>
              <w:jc w:val="center"/>
              <w:rPr>
                <w:b/>
                <w:szCs w:val="28"/>
                <w:lang w:val="nl-NL"/>
              </w:rPr>
            </w:pPr>
            <w:r w:rsidRPr="00D1624C">
              <w:rPr>
                <w:b/>
                <w:szCs w:val="28"/>
                <w:lang w:val="nl-NL"/>
              </w:rPr>
              <w:t>HIỆU TRƯỞNG</w:t>
            </w:r>
          </w:p>
          <w:p w:rsidR="00D97B50" w:rsidRPr="00D1624C" w:rsidRDefault="00D97B50" w:rsidP="00A637DC">
            <w:pPr>
              <w:jc w:val="center"/>
              <w:rPr>
                <w:b/>
                <w:szCs w:val="28"/>
                <w:lang w:val="nl-NL"/>
              </w:rPr>
            </w:pPr>
          </w:p>
          <w:p w:rsidR="00D97B50" w:rsidRPr="00D1624C" w:rsidRDefault="00D97B50" w:rsidP="00A637DC">
            <w:pPr>
              <w:jc w:val="center"/>
              <w:rPr>
                <w:b/>
                <w:szCs w:val="28"/>
                <w:lang w:val="nl-NL"/>
              </w:rPr>
            </w:pPr>
          </w:p>
          <w:p w:rsidR="00D97B50" w:rsidRPr="00D1624C" w:rsidRDefault="00D97B50" w:rsidP="00A637DC">
            <w:pPr>
              <w:rPr>
                <w:b/>
                <w:szCs w:val="28"/>
                <w:lang w:val="nl-NL"/>
              </w:rPr>
            </w:pPr>
          </w:p>
          <w:p w:rsidR="00D97B50" w:rsidRPr="00D1624C" w:rsidRDefault="00D97B50" w:rsidP="00A637DC">
            <w:pPr>
              <w:jc w:val="center"/>
              <w:rPr>
                <w:b/>
                <w:szCs w:val="28"/>
                <w:lang w:val="nl-NL"/>
              </w:rPr>
            </w:pPr>
          </w:p>
          <w:p w:rsidR="00D97B50" w:rsidRPr="00D1624C" w:rsidRDefault="00D97B50" w:rsidP="00A637DC">
            <w:pPr>
              <w:jc w:val="center"/>
              <w:rPr>
                <w:b/>
                <w:szCs w:val="28"/>
                <w:lang w:val="nl-NL"/>
              </w:rPr>
            </w:pPr>
            <w:r w:rsidRPr="00D1624C">
              <w:rPr>
                <w:b/>
                <w:szCs w:val="28"/>
                <w:lang w:val="nl-NL"/>
              </w:rPr>
              <w:t>Phạm Thị Bích Hằng</w:t>
            </w:r>
          </w:p>
        </w:tc>
      </w:tr>
    </w:tbl>
    <w:p w:rsidR="00D97B50" w:rsidRPr="002B71B7" w:rsidRDefault="00D97B50" w:rsidP="00D97B50">
      <w:pPr>
        <w:jc w:val="both"/>
        <w:rPr>
          <w:sz w:val="26"/>
          <w:szCs w:val="26"/>
        </w:rPr>
      </w:pPr>
    </w:p>
    <w:sectPr w:rsidR="00D97B50" w:rsidRPr="002B71B7" w:rsidSect="00011ABD">
      <w:pgSz w:w="11909" w:h="16834" w:code="9"/>
      <w:pgMar w:top="900" w:right="72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F3EE6"/>
    <w:multiLevelType w:val="hybridMultilevel"/>
    <w:tmpl w:val="8E20E3CA"/>
    <w:lvl w:ilvl="0" w:tplc="78B2BF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2AD04A1"/>
    <w:multiLevelType w:val="hybridMultilevel"/>
    <w:tmpl w:val="85C2F32E"/>
    <w:lvl w:ilvl="0" w:tplc="C6A672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526"/>
    <w:rsid w:val="000052C9"/>
    <w:rsid w:val="0001044C"/>
    <w:rsid w:val="00011ABD"/>
    <w:rsid w:val="000260C9"/>
    <w:rsid w:val="00026815"/>
    <w:rsid w:val="000343EF"/>
    <w:rsid w:val="00035B53"/>
    <w:rsid w:val="00037C60"/>
    <w:rsid w:val="0004264D"/>
    <w:rsid w:val="00043C95"/>
    <w:rsid w:val="00045B70"/>
    <w:rsid w:val="00051C20"/>
    <w:rsid w:val="000717EF"/>
    <w:rsid w:val="0007286C"/>
    <w:rsid w:val="000741CA"/>
    <w:rsid w:val="00080336"/>
    <w:rsid w:val="0008035B"/>
    <w:rsid w:val="00091ACE"/>
    <w:rsid w:val="000A13F4"/>
    <w:rsid w:val="000A297B"/>
    <w:rsid w:val="000B09AD"/>
    <w:rsid w:val="000B1141"/>
    <w:rsid w:val="000B46F8"/>
    <w:rsid w:val="000D1C58"/>
    <w:rsid w:val="000D7C7C"/>
    <w:rsid w:val="000E030F"/>
    <w:rsid w:val="000E162D"/>
    <w:rsid w:val="000E5FB2"/>
    <w:rsid w:val="00103748"/>
    <w:rsid w:val="00103913"/>
    <w:rsid w:val="001076F5"/>
    <w:rsid w:val="00110CBA"/>
    <w:rsid w:val="00114E0C"/>
    <w:rsid w:val="00116E74"/>
    <w:rsid w:val="00156DEB"/>
    <w:rsid w:val="001576C4"/>
    <w:rsid w:val="00162160"/>
    <w:rsid w:val="00173148"/>
    <w:rsid w:val="00195773"/>
    <w:rsid w:val="001A1B7E"/>
    <w:rsid w:val="001A272A"/>
    <w:rsid w:val="001A3F31"/>
    <w:rsid w:val="001A4F60"/>
    <w:rsid w:val="001A6365"/>
    <w:rsid w:val="001B1E18"/>
    <w:rsid w:val="001B4938"/>
    <w:rsid w:val="001B7347"/>
    <w:rsid w:val="001B7598"/>
    <w:rsid w:val="001C5A20"/>
    <w:rsid w:val="001C5BD9"/>
    <w:rsid w:val="001C740D"/>
    <w:rsid w:val="001D23FE"/>
    <w:rsid w:val="001E6B43"/>
    <w:rsid w:val="001F0A40"/>
    <w:rsid w:val="001F5DB7"/>
    <w:rsid w:val="002105E4"/>
    <w:rsid w:val="002111C6"/>
    <w:rsid w:val="00224032"/>
    <w:rsid w:val="00225EB7"/>
    <w:rsid w:val="0023143C"/>
    <w:rsid w:val="00241526"/>
    <w:rsid w:val="00241FB7"/>
    <w:rsid w:val="00243EF6"/>
    <w:rsid w:val="00244072"/>
    <w:rsid w:val="00250B8A"/>
    <w:rsid w:val="002602FC"/>
    <w:rsid w:val="00266CCF"/>
    <w:rsid w:val="00272E23"/>
    <w:rsid w:val="00275BF0"/>
    <w:rsid w:val="00297D6D"/>
    <w:rsid w:val="002A190D"/>
    <w:rsid w:val="002A5486"/>
    <w:rsid w:val="002B2D0C"/>
    <w:rsid w:val="002B71B7"/>
    <w:rsid w:val="002B7CE8"/>
    <w:rsid w:val="002C1933"/>
    <w:rsid w:val="002C4DF6"/>
    <w:rsid w:val="002C5194"/>
    <w:rsid w:val="002C5742"/>
    <w:rsid w:val="002E08A4"/>
    <w:rsid w:val="002E6AFA"/>
    <w:rsid w:val="002F01C8"/>
    <w:rsid w:val="003014AC"/>
    <w:rsid w:val="00320B61"/>
    <w:rsid w:val="0032130F"/>
    <w:rsid w:val="003265B8"/>
    <w:rsid w:val="00332717"/>
    <w:rsid w:val="003329B6"/>
    <w:rsid w:val="003354E8"/>
    <w:rsid w:val="00346907"/>
    <w:rsid w:val="00356CEB"/>
    <w:rsid w:val="0038114A"/>
    <w:rsid w:val="00390445"/>
    <w:rsid w:val="00395AA4"/>
    <w:rsid w:val="003973BC"/>
    <w:rsid w:val="003A046D"/>
    <w:rsid w:val="003A6BA9"/>
    <w:rsid w:val="003B4EFD"/>
    <w:rsid w:val="003D2FE5"/>
    <w:rsid w:val="003D4D16"/>
    <w:rsid w:val="003E4E7D"/>
    <w:rsid w:val="003E6C0E"/>
    <w:rsid w:val="003E78CC"/>
    <w:rsid w:val="003F0CB3"/>
    <w:rsid w:val="003F7367"/>
    <w:rsid w:val="004166DB"/>
    <w:rsid w:val="00423505"/>
    <w:rsid w:val="004276AF"/>
    <w:rsid w:val="0044389B"/>
    <w:rsid w:val="004476B8"/>
    <w:rsid w:val="004476DA"/>
    <w:rsid w:val="00451066"/>
    <w:rsid w:val="00460C3F"/>
    <w:rsid w:val="00464BE4"/>
    <w:rsid w:val="00484188"/>
    <w:rsid w:val="0048536F"/>
    <w:rsid w:val="004A7E6B"/>
    <w:rsid w:val="004B2561"/>
    <w:rsid w:val="004C047D"/>
    <w:rsid w:val="004C308F"/>
    <w:rsid w:val="004C5842"/>
    <w:rsid w:val="004E385B"/>
    <w:rsid w:val="00501C82"/>
    <w:rsid w:val="00502276"/>
    <w:rsid w:val="00506BF6"/>
    <w:rsid w:val="00511563"/>
    <w:rsid w:val="00514BC4"/>
    <w:rsid w:val="00527567"/>
    <w:rsid w:val="00536B3D"/>
    <w:rsid w:val="005406B5"/>
    <w:rsid w:val="00545CC9"/>
    <w:rsid w:val="005501F2"/>
    <w:rsid w:val="0056451F"/>
    <w:rsid w:val="00566FDA"/>
    <w:rsid w:val="00567665"/>
    <w:rsid w:val="00571116"/>
    <w:rsid w:val="00586500"/>
    <w:rsid w:val="00586B0F"/>
    <w:rsid w:val="00587A0E"/>
    <w:rsid w:val="00591805"/>
    <w:rsid w:val="00591DFD"/>
    <w:rsid w:val="00594528"/>
    <w:rsid w:val="005A177B"/>
    <w:rsid w:val="005B112E"/>
    <w:rsid w:val="005C39C9"/>
    <w:rsid w:val="005D72A5"/>
    <w:rsid w:val="005E3BC9"/>
    <w:rsid w:val="005F1206"/>
    <w:rsid w:val="005F14D7"/>
    <w:rsid w:val="005F2884"/>
    <w:rsid w:val="00605D1D"/>
    <w:rsid w:val="00622AFF"/>
    <w:rsid w:val="00625513"/>
    <w:rsid w:val="00625ED9"/>
    <w:rsid w:val="00634278"/>
    <w:rsid w:val="00637DCB"/>
    <w:rsid w:val="00647A70"/>
    <w:rsid w:val="00651D7A"/>
    <w:rsid w:val="00664E74"/>
    <w:rsid w:val="00665271"/>
    <w:rsid w:val="00667147"/>
    <w:rsid w:val="00670271"/>
    <w:rsid w:val="00677F9F"/>
    <w:rsid w:val="006833EF"/>
    <w:rsid w:val="006864FE"/>
    <w:rsid w:val="00686B51"/>
    <w:rsid w:val="00692384"/>
    <w:rsid w:val="006926F7"/>
    <w:rsid w:val="00695C5A"/>
    <w:rsid w:val="006A3CF8"/>
    <w:rsid w:val="006A6F79"/>
    <w:rsid w:val="006B5804"/>
    <w:rsid w:val="006C3456"/>
    <w:rsid w:val="006C373C"/>
    <w:rsid w:val="006D6416"/>
    <w:rsid w:val="006E76B3"/>
    <w:rsid w:val="006E7DA7"/>
    <w:rsid w:val="006F1C97"/>
    <w:rsid w:val="007041BC"/>
    <w:rsid w:val="00704674"/>
    <w:rsid w:val="007174BA"/>
    <w:rsid w:val="00724E7C"/>
    <w:rsid w:val="00744DC1"/>
    <w:rsid w:val="00750E1A"/>
    <w:rsid w:val="007622D1"/>
    <w:rsid w:val="00763C15"/>
    <w:rsid w:val="00776545"/>
    <w:rsid w:val="00780360"/>
    <w:rsid w:val="007A48B0"/>
    <w:rsid w:val="007A6A7F"/>
    <w:rsid w:val="007C1A5A"/>
    <w:rsid w:val="007C317C"/>
    <w:rsid w:val="007C37C7"/>
    <w:rsid w:val="007D07B8"/>
    <w:rsid w:val="007D2FAF"/>
    <w:rsid w:val="007E4E32"/>
    <w:rsid w:val="007E520F"/>
    <w:rsid w:val="007E543F"/>
    <w:rsid w:val="007E7218"/>
    <w:rsid w:val="007F5A0D"/>
    <w:rsid w:val="00806746"/>
    <w:rsid w:val="00806A03"/>
    <w:rsid w:val="0082407E"/>
    <w:rsid w:val="0082606E"/>
    <w:rsid w:val="0083262E"/>
    <w:rsid w:val="00834D3A"/>
    <w:rsid w:val="00835A4D"/>
    <w:rsid w:val="0084310F"/>
    <w:rsid w:val="00843637"/>
    <w:rsid w:val="008451FE"/>
    <w:rsid w:val="0085698C"/>
    <w:rsid w:val="00863C9D"/>
    <w:rsid w:val="00865226"/>
    <w:rsid w:val="008654F9"/>
    <w:rsid w:val="00866C88"/>
    <w:rsid w:val="00871448"/>
    <w:rsid w:val="00876715"/>
    <w:rsid w:val="008807C5"/>
    <w:rsid w:val="0088202A"/>
    <w:rsid w:val="00891496"/>
    <w:rsid w:val="008A0F3C"/>
    <w:rsid w:val="008A483D"/>
    <w:rsid w:val="008A635C"/>
    <w:rsid w:val="008B5D50"/>
    <w:rsid w:val="008C20A8"/>
    <w:rsid w:val="008C3190"/>
    <w:rsid w:val="008D097C"/>
    <w:rsid w:val="008D1AD7"/>
    <w:rsid w:val="008D58E4"/>
    <w:rsid w:val="008E1E1A"/>
    <w:rsid w:val="008E45CB"/>
    <w:rsid w:val="008E65CC"/>
    <w:rsid w:val="008F6C45"/>
    <w:rsid w:val="00907E44"/>
    <w:rsid w:val="00927AB0"/>
    <w:rsid w:val="00941B8E"/>
    <w:rsid w:val="009463B6"/>
    <w:rsid w:val="00961834"/>
    <w:rsid w:val="00965298"/>
    <w:rsid w:val="00970C81"/>
    <w:rsid w:val="00972EB9"/>
    <w:rsid w:val="00977620"/>
    <w:rsid w:val="00984C92"/>
    <w:rsid w:val="0098579F"/>
    <w:rsid w:val="00987322"/>
    <w:rsid w:val="0098739B"/>
    <w:rsid w:val="0099761B"/>
    <w:rsid w:val="009A5992"/>
    <w:rsid w:val="009B0677"/>
    <w:rsid w:val="009C2399"/>
    <w:rsid w:val="009C3528"/>
    <w:rsid w:val="009D2BF4"/>
    <w:rsid w:val="009D4059"/>
    <w:rsid w:val="009D595C"/>
    <w:rsid w:val="009E62B7"/>
    <w:rsid w:val="009F07AA"/>
    <w:rsid w:val="009F4E9B"/>
    <w:rsid w:val="009F6465"/>
    <w:rsid w:val="00A01F2C"/>
    <w:rsid w:val="00A1082D"/>
    <w:rsid w:val="00A10D92"/>
    <w:rsid w:val="00A13A62"/>
    <w:rsid w:val="00A20863"/>
    <w:rsid w:val="00A20A3C"/>
    <w:rsid w:val="00A221C3"/>
    <w:rsid w:val="00A22995"/>
    <w:rsid w:val="00A250BF"/>
    <w:rsid w:val="00A25F36"/>
    <w:rsid w:val="00A271C3"/>
    <w:rsid w:val="00A3638B"/>
    <w:rsid w:val="00A4240B"/>
    <w:rsid w:val="00A43DBE"/>
    <w:rsid w:val="00A50C91"/>
    <w:rsid w:val="00A514C4"/>
    <w:rsid w:val="00A552FE"/>
    <w:rsid w:val="00A64680"/>
    <w:rsid w:val="00A65A47"/>
    <w:rsid w:val="00A72A96"/>
    <w:rsid w:val="00A739D2"/>
    <w:rsid w:val="00A80A10"/>
    <w:rsid w:val="00A81269"/>
    <w:rsid w:val="00A813A2"/>
    <w:rsid w:val="00A82460"/>
    <w:rsid w:val="00AA21EB"/>
    <w:rsid w:val="00AA4FF5"/>
    <w:rsid w:val="00AA795A"/>
    <w:rsid w:val="00AA7D07"/>
    <w:rsid w:val="00AB2974"/>
    <w:rsid w:val="00AB29F1"/>
    <w:rsid w:val="00AC0CD2"/>
    <w:rsid w:val="00AC7889"/>
    <w:rsid w:val="00AE3494"/>
    <w:rsid w:val="00AF12FD"/>
    <w:rsid w:val="00AF42DE"/>
    <w:rsid w:val="00AF55F3"/>
    <w:rsid w:val="00AF7D85"/>
    <w:rsid w:val="00B01D88"/>
    <w:rsid w:val="00B177C5"/>
    <w:rsid w:val="00B350A3"/>
    <w:rsid w:val="00B36975"/>
    <w:rsid w:val="00B3769A"/>
    <w:rsid w:val="00B425DD"/>
    <w:rsid w:val="00B444C0"/>
    <w:rsid w:val="00B4659A"/>
    <w:rsid w:val="00B46638"/>
    <w:rsid w:val="00B7103C"/>
    <w:rsid w:val="00B721BB"/>
    <w:rsid w:val="00B7682F"/>
    <w:rsid w:val="00B80B76"/>
    <w:rsid w:val="00B8112B"/>
    <w:rsid w:val="00B83837"/>
    <w:rsid w:val="00B86646"/>
    <w:rsid w:val="00B87DD2"/>
    <w:rsid w:val="00B95424"/>
    <w:rsid w:val="00BA18E5"/>
    <w:rsid w:val="00BA46C5"/>
    <w:rsid w:val="00BB00C5"/>
    <w:rsid w:val="00BB7AFB"/>
    <w:rsid w:val="00BC3DEC"/>
    <w:rsid w:val="00BC5519"/>
    <w:rsid w:val="00BC66CE"/>
    <w:rsid w:val="00BE23C6"/>
    <w:rsid w:val="00BE641A"/>
    <w:rsid w:val="00C05A92"/>
    <w:rsid w:val="00C1024D"/>
    <w:rsid w:val="00C152FB"/>
    <w:rsid w:val="00C219F7"/>
    <w:rsid w:val="00C237CE"/>
    <w:rsid w:val="00C25BD6"/>
    <w:rsid w:val="00C37C52"/>
    <w:rsid w:val="00C42352"/>
    <w:rsid w:val="00C56BAF"/>
    <w:rsid w:val="00C57952"/>
    <w:rsid w:val="00C65E20"/>
    <w:rsid w:val="00C76678"/>
    <w:rsid w:val="00C828C6"/>
    <w:rsid w:val="00C9101A"/>
    <w:rsid w:val="00C91271"/>
    <w:rsid w:val="00C92B60"/>
    <w:rsid w:val="00C94EC1"/>
    <w:rsid w:val="00CC18A4"/>
    <w:rsid w:val="00CC6347"/>
    <w:rsid w:val="00CC74AF"/>
    <w:rsid w:val="00CE24F4"/>
    <w:rsid w:val="00CE2A3F"/>
    <w:rsid w:val="00CE626B"/>
    <w:rsid w:val="00CE7DE1"/>
    <w:rsid w:val="00CF159B"/>
    <w:rsid w:val="00D018D6"/>
    <w:rsid w:val="00D02E22"/>
    <w:rsid w:val="00D11310"/>
    <w:rsid w:val="00D11E6F"/>
    <w:rsid w:val="00D1610E"/>
    <w:rsid w:val="00D1624C"/>
    <w:rsid w:val="00D3597B"/>
    <w:rsid w:val="00D40E24"/>
    <w:rsid w:val="00D41F49"/>
    <w:rsid w:val="00D651A0"/>
    <w:rsid w:val="00D7721B"/>
    <w:rsid w:val="00D8018B"/>
    <w:rsid w:val="00D820C3"/>
    <w:rsid w:val="00D91F8C"/>
    <w:rsid w:val="00D945AE"/>
    <w:rsid w:val="00D97B50"/>
    <w:rsid w:val="00DA463A"/>
    <w:rsid w:val="00DA4E47"/>
    <w:rsid w:val="00DA5874"/>
    <w:rsid w:val="00DC2E9E"/>
    <w:rsid w:val="00DD37CC"/>
    <w:rsid w:val="00DE0DD1"/>
    <w:rsid w:val="00DE628D"/>
    <w:rsid w:val="00DF28D3"/>
    <w:rsid w:val="00E2675E"/>
    <w:rsid w:val="00E314B5"/>
    <w:rsid w:val="00E43D88"/>
    <w:rsid w:val="00E60930"/>
    <w:rsid w:val="00E62D0F"/>
    <w:rsid w:val="00E647E7"/>
    <w:rsid w:val="00E663AD"/>
    <w:rsid w:val="00E66C8F"/>
    <w:rsid w:val="00E70F0D"/>
    <w:rsid w:val="00E71D97"/>
    <w:rsid w:val="00E83E16"/>
    <w:rsid w:val="00E841B4"/>
    <w:rsid w:val="00E85A36"/>
    <w:rsid w:val="00E87E81"/>
    <w:rsid w:val="00E9088F"/>
    <w:rsid w:val="00E93981"/>
    <w:rsid w:val="00E9636F"/>
    <w:rsid w:val="00EA0923"/>
    <w:rsid w:val="00EA35B5"/>
    <w:rsid w:val="00EA394E"/>
    <w:rsid w:val="00EB4B76"/>
    <w:rsid w:val="00EB7FA9"/>
    <w:rsid w:val="00EC0D96"/>
    <w:rsid w:val="00EC67AB"/>
    <w:rsid w:val="00EC7D93"/>
    <w:rsid w:val="00ED4722"/>
    <w:rsid w:val="00ED6234"/>
    <w:rsid w:val="00ED66BF"/>
    <w:rsid w:val="00EE554C"/>
    <w:rsid w:val="00F15EAC"/>
    <w:rsid w:val="00F17772"/>
    <w:rsid w:val="00F2120C"/>
    <w:rsid w:val="00F218C8"/>
    <w:rsid w:val="00F239D5"/>
    <w:rsid w:val="00F322D0"/>
    <w:rsid w:val="00F43D2B"/>
    <w:rsid w:val="00F448B9"/>
    <w:rsid w:val="00F51237"/>
    <w:rsid w:val="00F52473"/>
    <w:rsid w:val="00F5265D"/>
    <w:rsid w:val="00F66D1E"/>
    <w:rsid w:val="00F960E7"/>
    <w:rsid w:val="00FA672D"/>
    <w:rsid w:val="00FB701F"/>
    <w:rsid w:val="00FD2BC1"/>
    <w:rsid w:val="00FF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1A0B39DF-7F9A-4D93-A779-8341B996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6B3"/>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385B"/>
    <w:pPr>
      <w:ind w:left="720"/>
      <w:contextualSpacing/>
    </w:pPr>
  </w:style>
  <w:style w:type="paragraph" w:styleId="BalloonText">
    <w:name w:val="Balloon Text"/>
    <w:basedOn w:val="Normal"/>
    <w:link w:val="BalloonTextChar"/>
    <w:uiPriority w:val="99"/>
    <w:semiHidden/>
    <w:rsid w:val="005C39C9"/>
    <w:rPr>
      <w:rFonts w:ascii="Segoe UI" w:eastAsia="Calibri" w:hAnsi="Segoe UI"/>
      <w:sz w:val="18"/>
      <w:szCs w:val="20"/>
    </w:rPr>
  </w:style>
  <w:style w:type="character" w:customStyle="1" w:styleId="BalloonTextChar">
    <w:name w:val="Balloon Text Char"/>
    <w:link w:val="BalloonText"/>
    <w:uiPriority w:val="99"/>
    <w:semiHidden/>
    <w:locked/>
    <w:rsid w:val="005C39C9"/>
    <w:rPr>
      <w:rFonts w:ascii="Segoe UI" w:hAnsi="Segoe UI"/>
      <w:sz w:val="18"/>
    </w:rPr>
  </w:style>
  <w:style w:type="table" w:styleId="TableGrid">
    <w:name w:val="Table Grid"/>
    <w:basedOn w:val="TableNormal"/>
    <w:uiPriority w:val="99"/>
    <w:locked/>
    <w:rsid w:val="008914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758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1742</TotalTime>
  <Pages>7</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Bich Hang</dc:creator>
  <cp:keywords/>
  <dc:description/>
  <cp:lastModifiedBy>Pham Thi Bich Hang</cp:lastModifiedBy>
  <cp:revision>303</cp:revision>
  <cp:lastPrinted>2017-08-01T04:01:00Z</cp:lastPrinted>
  <dcterms:created xsi:type="dcterms:W3CDTF">2016-07-12T07:42:00Z</dcterms:created>
  <dcterms:modified xsi:type="dcterms:W3CDTF">2017-08-01T04:09:00Z</dcterms:modified>
</cp:coreProperties>
</file>